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77" w:rsidRPr="004F48CD" w:rsidRDefault="00001277" w:rsidP="0046587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4F48CD">
        <w:rPr>
          <w:rFonts w:ascii="Times New Roman" w:hAnsi="Times New Roman" w:cs="Times New Roman"/>
          <w:color w:val="FF0000"/>
          <w:sz w:val="32"/>
          <w:szCs w:val="32"/>
        </w:rPr>
        <w:t>[Sample Abstract]</w:t>
      </w:r>
    </w:p>
    <w:p w:rsidR="00001277" w:rsidRPr="004F6CBB" w:rsidRDefault="00001277" w:rsidP="004F6CBB">
      <w:pPr>
        <w:jc w:val="center"/>
        <w:rPr>
          <w:rFonts w:ascii="Times New Roman" w:eastAsia="Osaka" w:hAnsi="Times New Roman" w:cs="Times New Roman"/>
          <w:b/>
          <w:bCs/>
          <w:color w:val="000000"/>
          <w:sz w:val="32"/>
          <w:szCs w:val="32"/>
        </w:rPr>
      </w:pPr>
      <w:r w:rsidRPr="004F6CBB">
        <w:rPr>
          <w:rFonts w:ascii="Times New Roman" w:eastAsia="Osaka" w:hAnsi="Times New Roman" w:cs="Times New Roman"/>
          <w:b/>
          <w:bCs/>
          <w:color w:val="000000"/>
          <w:sz w:val="32"/>
          <w:szCs w:val="32"/>
        </w:rPr>
        <w:t>Global Concentrations of CO</w:t>
      </w:r>
      <w:r w:rsidRPr="00FB14C8">
        <w:rPr>
          <w:rFonts w:ascii="Times New Roman" w:eastAsia="Osaka" w:hAnsi="Times New Roman" w:cs="Times New Roman"/>
          <w:b/>
          <w:bCs/>
          <w:color w:val="000000"/>
          <w:sz w:val="32"/>
          <w:szCs w:val="32"/>
          <w:vertAlign w:val="subscript"/>
        </w:rPr>
        <w:t>2</w:t>
      </w:r>
      <w:r w:rsidRPr="004F6CBB">
        <w:rPr>
          <w:rFonts w:ascii="Times New Roman" w:eastAsia="Osaka" w:hAnsi="Times New Roman" w:cs="Times New Roman"/>
          <w:b/>
          <w:bCs/>
          <w:color w:val="000000"/>
          <w:sz w:val="32"/>
          <w:szCs w:val="32"/>
        </w:rPr>
        <w:t xml:space="preserve"> and CH</w:t>
      </w:r>
      <w:r w:rsidRPr="00FB14C8">
        <w:rPr>
          <w:rFonts w:ascii="Times New Roman" w:eastAsia="Osaka" w:hAnsi="Times New Roman" w:cs="Times New Roman"/>
          <w:b/>
          <w:bCs/>
          <w:color w:val="000000"/>
          <w:sz w:val="32"/>
          <w:szCs w:val="32"/>
          <w:vertAlign w:val="subscript"/>
        </w:rPr>
        <w:t>4</w:t>
      </w:r>
      <w:r w:rsidRPr="004F6CBB">
        <w:rPr>
          <w:rFonts w:ascii="Times New Roman" w:eastAsia="Osaka" w:hAnsi="Times New Roman" w:cs="Times New Roman"/>
          <w:b/>
          <w:bCs/>
          <w:color w:val="000000"/>
          <w:sz w:val="32"/>
          <w:szCs w:val="32"/>
        </w:rPr>
        <w:t xml:space="preserve"> Retrieved from GOSAT:</w:t>
      </w:r>
    </w:p>
    <w:p w:rsidR="00001277" w:rsidRDefault="00001277" w:rsidP="004F6CBB">
      <w:pPr>
        <w:jc w:val="center"/>
        <w:rPr>
          <w:rFonts w:ascii="Times New Roman" w:eastAsia="Osaka" w:hAnsi="Times New Roman" w:cs="Times New Roman"/>
          <w:b/>
          <w:bCs/>
          <w:color w:val="000000"/>
          <w:sz w:val="32"/>
          <w:szCs w:val="32"/>
        </w:rPr>
      </w:pPr>
      <w:r w:rsidRPr="004F6CBB">
        <w:rPr>
          <w:rFonts w:ascii="Times New Roman" w:eastAsia="Osaka" w:hAnsi="Times New Roman" w:cs="Times New Roman"/>
          <w:b/>
          <w:bCs/>
          <w:color w:val="000000"/>
          <w:sz w:val="32"/>
          <w:szCs w:val="32"/>
        </w:rPr>
        <w:t>First Preliminary Results</w:t>
      </w:r>
    </w:p>
    <w:p w:rsidR="00001277" w:rsidRPr="008A1DFA" w:rsidRDefault="00001277" w:rsidP="004F6CBB">
      <w:pPr>
        <w:jc w:val="center"/>
        <w:rPr>
          <w:rFonts w:ascii="Times New Roman" w:eastAsia="Osaka" w:hAnsi="Times New Roman" w:cs="Times New Roman"/>
          <w:b/>
          <w:bCs/>
          <w:color w:val="000000"/>
          <w:sz w:val="20"/>
          <w:szCs w:val="20"/>
        </w:rPr>
      </w:pPr>
    </w:p>
    <w:p w:rsidR="00001277" w:rsidRPr="000B246A" w:rsidRDefault="00001277" w:rsidP="004F6CBB">
      <w:pPr>
        <w:jc w:val="center"/>
        <w:rPr>
          <w:rFonts w:ascii="Times New Roman" w:eastAsia="Osaka" w:hAnsi="Times New Roman" w:cs="Times New Roman"/>
          <w:sz w:val="24"/>
          <w:szCs w:val="24"/>
        </w:rPr>
      </w:pPr>
      <w:r w:rsidRPr="004F6CBB">
        <w:rPr>
          <w:rFonts w:ascii="Times New Roman" w:eastAsia="Osaka" w:hAnsi="Times New Roman" w:cs="Times New Roman"/>
          <w:color w:val="000000"/>
          <w:sz w:val="24"/>
          <w:szCs w:val="24"/>
        </w:rPr>
        <w:t>T. Yokota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 (1)</w:t>
      </w:r>
      <w:r w:rsidRPr="004F6CBB">
        <w:rPr>
          <w:rFonts w:ascii="Times New Roman" w:eastAsia="Osaka" w:hAnsi="Times New Roman" w:cs="Times New Roman"/>
          <w:color w:val="000000"/>
          <w:sz w:val="24"/>
          <w:szCs w:val="24"/>
        </w:rPr>
        <w:t>, Y. Yoshida</w:t>
      </w:r>
      <w:r w:rsidR="00A05C41">
        <w:rPr>
          <w:rFonts w:ascii="Times New Roman" w:eastAsia="Osaka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>(1)</w:t>
      </w:r>
      <w:r w:rsidRPr="004F6CBB">
        <w:rPr>
          <w:rFonts w:ascii="Times New Roman" w:eastAsia="Osaka" w:hAnsi="Times New Roman" w:cs="Times New Roman"/>
          <w:color w:val="000000"/>
          <w:sz w:val="24"/>
          <w:szCs w:val="24"/>
        </w:rPr>
        <w:t>, H. Watanabe</w:t>
      </w:r>
      <w:r w:rsidR="009762FE">
        <w:rPr>
          <w:rFonts w:ascii="Times New Roman" w:eastAsia="Osaka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>(1)</w:t>
      </w:r>
      <w:r w:rsidRPr="004F6CBB">
        <w:rPr>
          <w:rFonts w:ascii="Times New Roman" w:eastAsia="Osaka" w:hAnsi="Times New Roman" w:cs="Times New Roman"/>
          <w:color w:val="000000"/>
          <w:sz w:val="24"/>
          <w:szCs w:val="24"/>
        </w:rPr>
        <w:t xml:space="preserve">, and S. </w:t>
      </w:r>
      <w:proofErr w:type="spellStart"/>
      <w:r w:rsidRPr="004F6CBB">
        <w:rPr>
          <w:rFonts w:ascii="Times New Roman" w:eastAsia="Osaka" w:hAnsi="Times New Roman" w:cs="Times New Roman"/>
          <w:color w:val="000000"/>
          <w:sz w:val="24"/>
          <w:szCs w:val="24"/>
        </w:rPr>
        <w:t>Maksyutov</w:t>
      </w:r>
      <w:proofErr w:type="spellEnd"/>
      <w:r w:rsidR="009762FE">
        <w:rPr>
          <w:rFonts w:ascii="Times New Roman" w:eastAsia="Osaka" w:hAnsi="Times New Roman" w:cs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="Osaka" w:hAnsi="Times New Roman" w:cs="Times New Roman"/>
          <w:color w:val="000000"/>
          <w:sz w:val="24"/>
          <w:szCs w:val="24"/>
        </w:rPr>
        <w:t>(1)</w:t>
      </w:r>
    </w:p>
    <w:p w:rsidR="00001277" w:rsidRPr="000B246A" w:rsidRDefault="00001277" w:rsidP="000B246A">
      <w:pPr>
        <w:jc w:val="center"/>
        <w:rPr>
          <w:rFonts w:ascii="Times New Roman" w:eastAsia="Osaka" w:hAnsi="Times New Roman" w:cs="Times New Roman"/>
          <w:sz w:val="24"/>
          <w:szCs w:val="24"/>
        </w:rPr>
      </w:pPr>
      <w:r w:rsidRPr="000B246A">
        <w:rPr>
          <w:rFonts w:ascii="Times New Roman" w:eastAsia="Osaka" w:hAnsi="Times New Roman" w:cs="Times New Roman"/>
          <w:sz w:val="24"/>
          <w:szCs w:val="24"/>
        </w:rPr>
        <w:t>(1) National Institute for Environmental Studies (NIES)</w:t>
      </w:r>
    </w:p>
    <w:p w:rsidR="00001277" w:rsidRPr="0082526A" w:rsidRDefault="00001277" w:rsidP="008A1DF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A4643" w:rsidRDefault="00001277" w:rsidP="008A1DFA">
      <w:pPr>
        <w:rPr>
          <w:rFonts w:ascii="Times New Roman" w:hAnsi="Times New Roman" w:cs="Times New Roman"/>
          <w:sz w:val="20"/>
          <w:szCs w:val="20"/>
        </w:rPr>
      </w:pPr>
      <w:r w:rsidRPr="008A1DFA">
        <w:rPr>
          <w:rFonts w:ascii="Times New Roman" w:hAnsi="Times New Roman" w:cs="Times New Roman"/>
          <w:sz w:val="20"/>
          <w:szCs w:val="20"/>
        </w:rPr>
        <w:t xml:space="preserve">The Greenhouse Gases Observing Satellite (GOSAT) was launched on January 23, 2009, to monitor global atmospheric </w:t>
      </w:r>
      <w:r w:rsidR="00D32231">
        <w:rPr>
          <w:rFonts w:ascii="Times New Roman" w:hAnsi="Times New Roman" w:cs="Times New Roman" w:hint="eastAsia"/>
          <w:sz w:val="20"/>
          <w:szCs w:val="20"/>
        </w:rPr>
        <w:t xml:space="preserve">concentration and flux </w:t>
      </w:r>
      <w:r w:rsidRPr="008A1DFA">
        <w:rPr>
          <w:rFonts w:ascii="Times New Roman" w:hAnsi="Times New Roman" w:cs="Times New Roman"/>
          <w:sz w:val="20"/>
          <w:szCs w:val="20"/>
        </w:rPr>
        <w:t>of CO</w:t>
      </w:r>
      <w:r w:rsidRPr="00FB14C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A1DFA">
        <w:rPr>
          <w:rFonts w:ascii="Times New Roman" w:hAnsi="Times New Roman" w:cs="Times New Roman"/>
          <w:sz w:val="20"/>
          <w:szCs w:val="20"/>
        </w:rPr>
        <w:t xml:space="preserve"> and CH</w:t>
      </w:r>
      <w:r w:rsidRPr="00FB14C8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8A1DFA">
        <w:rPr>
          <w:rFonts w:ascii="Times New Roman" w:hAnsi="Times New Roman" w:cs="Times New Roman"/>
          <w:sz w:val="20"/>
          <w:szCs w:val="20"/>
        </w:rPr>
        <w:t xml:space="preserve"> from space. GOSAT started initial operation of its instruments after 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1DFA">
        <w:rPr>
          <w:rFonts w:ascii="Times New Roman" w:hAnsi="Times New Roman" w:cs="Times New Roman"/>
          <w:sz w:val="20"/>
          <w:szCs w:val="20"/>
        </w:rPr>
        <w:t>initial satellite system check. Although the radian</w:t>
      </w:r>
      <w:r w:rsidR="00D32231">
        <w:rPr>
          <w:rFonts w:ascii="Times New Roman" w:hAnsi="Times New Roman" w:cs="Times New Roman" w:hint="eastAsia"/>
          <w:sz w:val="20"/>
          <w:szCs w:val="20"/>
        </w:rPr>
        <w:t>ce</w:t>
      </w:r>
      <w:r w:rsidRPr="008A1DFA">
        <w:rPr>
          <w:rFonts w:ascii="Times New Roman" w:hAnsi="Times New Roman" w:cs="Times New Roman"/>
          <w:sz w:val="20"/>
          <w:szCs w:val="20"/>
        </w:rPr>
        <w:t xml:space="preserve"> data obtained by the GOSAT instruments are currently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1DFA">
        <w:rPr>
          <w:rFonts w:ascii="Times New Roman" w:hAnsi="Times New Roman" w:cs="Times New Roman"/>
          <w:sz w:val="20"/>
          <w:szCs w:val="20"/>
        </w:rPr>
        <w:t>the preliminary stages of calibration and validation, the spectral absorption features of CO</w:t>
      </w:r>
      <w:r w:rsidRPr="00FB14C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A1DFA">
        <w:rPr>
          <w:rFonts w:ascii="Times New Roman" w:hAnsi="Times New Roman" w:cs="Times New Roman"/>
          <w:sz w:val="20"/>
          <w:szCs w:val="20"/>
        </w:rPr>
        <w:t xml:space="preserve"> and CH</w:t>
      </w:r>
      <w:r w:rsidRPr="00FB14C8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8A1DFA">
        <w:rPr>
          <w:rFonts w:ascii="Times New Roman" w:hAnsi="Times New Roman" w:cs="Times New Roman"/>
          <w:sz w:val="20"/>
          <w:szCs w:val="20"/>
        </w:rPr>
        <w:t xml:space="preserve"> are clearly identifiable. </w:t>
      </w:r>
    </w:p>
    <w:p w:rsidR="00AA4643" w:rsidRDefault="00AA4643" w:rsidP="008A1DFA">
      <w:pPr>
        <w:rPr>
          <w:rFonts w:ascii="Times New Roman" w:hAnsi="Times New Roman" w:cs="Times New Roman"/>
          <w:sz w:val="20"/>
          <w:szCs w:val="20"/>
        </w:rPr>
      </w:pPr>
    </w:p>
    <w:p w:rsidR="00AA4643" w:rsidRDefault="00001277" w:rsidP="008A1DFA">
      <w:pPr>
        <w:rPr>
          <w:rFonts w:ascii="Times New Roman" w:hAnsi="Times New Roman" w:cs="Times New Roman"/>
          <w:sz w:val="20"/>
          <w:szCs w:val="20"/>
        </w:rPr>
      </w:pPr>
      <w:r w:rsidRPr="008A1DFA">
        <w:rPr>
          <w:rFonts w:ascii="Times New Roman" w:hAnsi="Times New Roman" w:cs="Times New Roman"/>
          <w:sz w:val="20"/>
          <w:szCs w:val="20"/>
        </w:rPr>
        <w:t xml:space="preserve">An initial retrieval of these gas concentrations was performed for measurement </w:t>
      </w:r>
      <w:r w:rsidR="0025793B">
        <w:rPr>
          <w:rFonts w:ascii="Times New Roman" w:hAnsi="Times New Roman" w:cs="Times New Roman" w:hint="eastAsia"/>
          <w:sz w:val="20"/>
          <w:szCs w:val="20"/>
        </w:rPr>
        <w:t>of the scans</w:t>
      </w:r>
      <w:r w:rsidR="0025793B" w:rsidRPr="008A1DFA">
        <w:rPr>
          <w:rFonts w:ascii="Times New Roman" w:hAnsi="Times New Roman" w:cs="Times New Roman"/>
          <w:sz w:val="20"/>
          <w:szCs w:val="20"/>
        </w:rPr>
        <w:t xml:space="preserve"> </w:t>
      </w:r>
      <w:r w:rsidRPr="008A1DFA">
        <w:rPr>
          <w:rFonts w:ascii="Times New Roman" w:hAnsi="Times New Roman" w:cs="Times New Roman"/>
          <w:sz w:val="20"/>
          <w:szCs w:val="20"/>
        </w:rPr>
        <w:t>of cloud-free conditions over land. These results showed that column-averaged dry air mole fractions of both CO</w:t>
      </w:r>
      <w:r w:rsidRPr="00FB14C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A1DFA">
        <w:rPr>
          <w:rFonts w:ascii="Times New Roman" w:hAnsi="Times New Roman" w:cs="Times New Roman"/>
          <w:sz w:val="20"/>
          <w:szCs w:val="20"/>
        </w:rPr>
        <w:t xml:space="preserve"> and CH</w:t>
      </w:r>
      <w:r w:rsidRPr="00FB14C8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8A1DFA">
        <w:rPr>
          <w:rFonts w:ascii="Times New Roman" w:hAnsi="Times New Roman" w:cs="Times New Roman"/>
          <w:sz w:val="20"/>
          <w:szCs w:val="20"/>
        </w:rPr>
        <w:t xml:space="preserve"> in the northern hemisphere were higher than those in the southern hemisphere. These latitudinal differences agree with </w:t>
      </w:r>
      <w:r w:rsidR="0025793B">
        <w:rPr>
          <w:rFonts w:ascii="Times New Roman" w:hAnsi="Times New Roman" w:cs="Times New Roman" w:hint="eastAsia"/>
          <w:sz w:val="20"/>
          <w:szCs w:val="20"/>
        </w:rPr>
        <w:t>results</w:t>
      </w:r>
      <w:r w:rsidR="0025793B" w:rsidRPr="008A1DFA">
        <w:rPr>
          <w:rFonts w:ascii="Times New Roman" w:hAnsi="Times New Roman" w:cs="Times New Roman"/>
          <w:sz w:val="20"/>
          <w:szCs w:val="20"/>
        </w:rPr>
        <w:t xml:space="preserve"> </w:t>
      </w:r>
      <w:r w:rsidRPr="008A1DFA">
        <w:rPr>
          <w:rFonts w:ascii="Times New Roman" w:hAnsi="Times New Roman" w:cs="Times New Roman"/>
          <w:sz w:val="20"/>
          <w:szCs w:val="20"/>
        </w:rPr>
        <w:t>obtained from ground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8A1DFA">
        <w:rPr>
          <w:rFonts w:ascii="Times New Roman" w:hAnsi="Times New Roman" w:cs="Times New Roman"/>
          <w:sz w:val="20"/>
          <w:szCs w:val="20"/>
        </w:rPr>
        <w:t xml:space="preserve">based sources and other satellite observations; however, the absolute values of the gas concentrations from GOSAT data seem to have been underestimated. </w:t>
      </w:r>
    </w:p>
    <w:p w:rsidR="00AA4643" w:rsidRDefault="00AA4643" w:rsidP="008A1DFA">
      <w:pPr>
        <w:rPr>
          <w:rFonts w:ascii="Times New Roman" w:hAnsi="Times New Roman" w:cs="Times New Roman"/>
          <w:sz w:val="20"/>
          <w:szCs w:val="20"/>
        </w:rPr>
      </w:pPr>
    </w:p>
    <w:p w:rsidR="00001277" w:rsidRDefault="00001277" w:rsidP="008A1DFA">
      <w:pPr>
        <w:rPr>
          <w:rFonts w:ascii="Times New Roman" w:hAnsi="Times New Roman" w:cs="Times New Roman"/>
          <w:sz w:val="20"/>
          <w:szCs w:val="20"/>
        </w:rPr>
      </w:pPr>
      <w:r w:rsidRPr="008A1DFA">
        <w:rPr>
          <w:rFonts w:ascii="Times New Roman" w:hAnsi="Times New Roman" w:cs="Times New Roman"/>
          <w:sz w:val="20"/>
          <w:szCs w:val="20"/>
        </w:rPr>
        <w:t>Calibrations as well as validation should be conducted to improve the quality of GOS</w:t>
      </w:r>
      <w:r>
        <w:rPr>
          <w:rFonts w:ascii="Times New Roman" w:hAnsi="Times New Roman" w:cs="Times New Roman"/>
          <w:sz w:val="20"/>
          <w:szCs w:val="20"/>
        </w:rPr>
        <w:t>AT retrievals.</w:t>
      </w:r>
    </w:p>
    <w:p w:rsidR="00AA4643" w:rsidRDefault="00AA4643" w:rsidP="008A1DFA">
      <w:pPr>
        <w:rPr>
          <w:rFonts w:ascii="Times New Roman" w:hAnsi="Times New Roman" w:cs="Times New Roman"/>
        </w:rPr>
      </w:pPr>
    </w:p>
    <w:p w:rsidR="00BF291F" w:rsidRPr="00BF291F" w:rsidRDefault="00BF291F" w:rsidP="008A1D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Keywords:</w:t>
      </w:r>
      <w:r>
        <w:rPr>
          <w:rFonts w:ascii="Times New Roman" w:hAnsi="Times New Roman" w:cs="Times New Roman"/>
          <w:sz w:val="20"/>
          <w:szCs w:val="20"/>
        </w:rPr>
        <w:t xml:space="preserve"> GOSAT, carbon dioxide, methane, retrieval, validation</w:t>
      </w:r>
    </w:p>
    <w:p w:rsidR="00001277" w:rsidRDefault="0052062D" w:rsidP="008A1D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>Presentation preference: oral</w:t>
      </w:r>
      <w:bookmarkStart w:id="0" w:name="_GoBack"/>
      <w:bookmarkEnd w:id="0"/>
    </w:p>
    <w:sectPr w:rsidR="00001277" w:rsidSect="00912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22" w:rsidRDefault="00184E22" w:rsidP="004F6A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4E22" w:rsidRDefault="00184E22" w:rsidP="004F6A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5A" w:rsidRDefault="00A96A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5A" w:rsidRDefault="00A96A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5A" w:rsidRDefault="00A96A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22" w:rsidRDefault="00184E22" w:rsidP="004F6A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4E22" w:rsidRDefault="00184E22" w:rsidP="004F6A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5A" w:rsidRDefault="00A96A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5A" w:rsidRDefault="00A96A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5A" w:rsidRDefault="00A96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824E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0F1562"/>
    <w:multiLevelType w:val="hybridMultilevel"/>
    <w:tmpl w:val="37484BD0"/>
    <w:lvl w:ilvl="0" w:tplc="66A6441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C3578A8"/>
    <w:multiLevelType w:val="hybridMultilevel"/>
    <w:tmpl w:val="21201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A1"/>
    <w:rsid w:val="00001277"/>
    <w:rsid w:val="000702AF"/>
    <w:rsid w:val="00086CC2"/>
    <w:rsid w:val="000B246A"/>
    <w:rsid w:val="00184E22"/>
    <w:rsid w:val="001A4173"/>
    <w:rsid w:val="001B777E"/>
    <w:rsid w:val="00203666"/>
    <w:rsid w:val="00254D5C"/>
    <w:rsid w:val="00256F64"/>
    <w:rsid w:val="0025793B"/>
    <w:rsid w:val="002A2F67"/>
    <w:rsid w:val="002A390C"/>
    <w:rsid w:val="002E2D1F"/>
    <w:rsid w:val="003144AA"/>
    <w:rsid w:val="003159D0"/>
    <w:rsid w:val="0039109C"/>
    <w:rsid w:val="003D5C18"/>
    <w:rsid w:val="00465876"/>
    <w:rsid w:val="0049521C"/>
    <w:rsid w:val="004D3C6D"/>
    <w:rsid w:val="004F48CD"/>
    <w:rsid w:val="004F6AA1"/>
    <w:rsid w:val="004F6CBB"/>
    <w:rsid w:val="00511A05"/>
    <w:rsid w:val="0052062D"/>
    <w:rsid w:val="00562317"/>
    <w:rsid w:val="005D1FDC"/>
    <w:rsid w:val="005D287A"/>
    <w:rsid w:val="005E7263"/>
    <w:rsid w:val="00600546"/>
    <w:rsid w:val="00610C76"/>
    <w:rsid w:val="006533D3"/>
    <w:rsid w:val="00676268"/>
    <w:rsid w:val="00691AD4"/>
    <w:rsid w:val="00723E7A"/>
    <w:rsid w:val="007405FD"/>
    <w:rsid w:val="007465AC"/>
    <w:rsid w:val="00770CD6"/>
    <w:rsid w:val="007A5354"/>
    <w:rsid w:val="007F7D5C"/>
    <w:rsid w:val="00801EEB"/>
    <w:rsid w:val="00806E49"/>
    <w:rsid w:val="0082526A"/>
    <w:rsid w:val="008A1DFA"/>
    <w:rsid w:val="008A319C"/>
    <w:rsid w:val="008F6D01"/>
    <w:rsid w:val="00912A0A"/>
    <w:rsid w:val="00924B94"/>
    <w:rsid w:val="0094608E"/>
    <w:rsid w:val="009762FE"/>
    <w:rsid w:val="00987E15"/>
    <w:rsid w:val="009C6F59"/>
    <w:rsid w:val="009E77C5"/>
    <w:rsid w:val="009F2195"/>
    <w:rsid w:val="009F347F"/>
    <w:rsid w:val="00A05C41"/>
    <w:rsid w:val="00A06996"/>
    <w:rsid w:val="00A37179"/>
    <w:rsid w:val="00A829EC"/>
    <w:rsid w:val="00A96A5A"/>
    <w:rsid w:val="00AA1D3A"/>
    <w:rsid w:val="00AA4643"/>
    <w:rsid w:val="00B57C60"/>
    <w:rsid w:val="00B672CB"/>
    <w:rsid w:val="00BA2560"/>
    <w:rsid w:val="00BA7900"/>
    <w:rsid w:val="00BC4124"/>
    <w:rsid w:val="00BD249E"/>
    <w:rsid w:val="00BF165E"/>
    <w:rsid w:val="00BF291F"/>
    <w:rsid w:val="00C11DC5"/>
    <w:rsid w:val="00C66B4C"/>
    <w:rsid w:val="00C819C1"/>
    <w:rsid w:val="00C828C0"/>
    <w:rsid w:val="00CA3442"/>
    <w:rsid w:val="00CC404F"/>
    <w:rsid w:val="00D278C2"/>
    <w:rsid w:val="00D32231"/>
    <w:rsid w:val="00D95AFD"/>
    <w:rsid w:val="00DF15E4"/>
    <w:rsid w:val="00E178F7"/>
    <w:rsid w:val="00E3102F"/>
    <w:rsid w:val="00E31606"/>
    <w:rsid w:val="00E379C2"/>
    <w:rsid w:val="00E47719"/>
    <w:rsid w:val="00E536C0"/>
    <w:rsid w:val="00EB5BF1"/>
    <w:rsid w:val="00EF252B"/>
    <w:rsid w:val="00F57EC2"/>
    <w:rsid w:val="00F6724C"/>
    <w:rsid w:val="00F96B4D"/>
    <w:rsid w:val="00FB14C8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C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F6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F6AA1"/>
  </w:style>
  <w:style w:type="paragraph" w:styleId="a5">
    <w:name w:val="footer"/>
    <w:basedOn w:val="a"/>
    <w:link w:val="a6"/>
    <w:uiPriority w:val="99"/>
    <w:semiHidden/>
    <w:rsid w:val="004F6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F6AA1"/>
  </w:style>
  <w:style w:type="paragraph" w:customStyle="1" w:styleId="131">
    <w:name w:val="表 (青) 131"/>
    <w:basedOn w:val="a"/>
    <w:uiPriority w:val="99"/>
    <w:qFormat/>
    <w:rsid w:val="004F6AA1"/>
    <w:pPr>
      <w:ind w:leftChars="400" w:left="840"/>
    </w:pPr>
  </w:style>
  <w:style w:type="paragraph" w:styleId="a7">
    <w:name w:val="Balloon Text"/>
    <w:basedOn w:val="a"/>
    <w:link w:val="a8"/>
    <w:uiPriority w:val="99"/>
    <w:semiHidden/>
    <w:rsid w:val="00FB14C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B14C8"/>
    <w:rPr>
      <w:rFonts w:ascii="Arial" w:eastAsia="ＭＳ ゴシック" w:hAnsi="Arial" w:cs="Arial"/>
      <w:sz w:val="18"/>
      <w:szCs w:val="18"/>
    </w:rPr>
  </w:style>
  <w:style w:type="character" w:styleId="a9">
    <w:name w:val="Hyperlink"/>
    <w:uiPriority w:val="99"/>
    <w:unhideWhenUsed/>
    <w:rsid w:val="00D32231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D32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223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32231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223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32231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Links>
    <vt:vector size="6" baseType="variant">
      <vt:variant>
        <vt:i4>3473533</vt:i4>
      </vt:variant>
      <vt:variant>
        <vt:i4>0</vt:i4>
      </vt:variant>
      <vt:variant>
        <vt:i4>0</vt:i4>
      </vt:variant>
      <vt:variant>
        <vt:i4>5</vt:i4>
      </vt:variant>
      <vt:variant>
        <vt:lpwstr>mailto:gosat_rapi5@xxx.xxx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2016-01-29T01:31:00Z</dcterms:created>
  <dcterms:modified xsi:type="dcterms:W3CDTF">2016-01-29T01:32:00Z</dcterms:modified>
</cp:coreProperties>
</file>