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4017" w14:textId="3CC978E0" w:rsidR="00673122" w:rsidRDefault="005A2467" w:rsidP="000B0284">
      <w:pPr>
        <w:tabs>
          <w:tab w:val="left" w:pos="741"/>
        </w:tabs>
        <w:spacing w:line="320" w:lineRule="exact"/>
        <w:jc w:val="right"/>
      </w:pPr>
      <w:bookmarkStart w:id="0" w:name="_GoBack"/>
      <w:bookmarkEnd w:id="0"/>
      <w:r w:rsidRPr="005A2467">
        <w:rPr>
          <w:rFonts w:hint="eastAsia"/>
        </w:rPr>
        <w:t>欧州経済領域加盟国</w:t>
      </w:r>
      <w:r w:rsidR="006B1195">
        <w:rPr>
          <w:rFonts w:hint="eastAsia"/>
        </w:rPr>
        <w:t>及び英国</w:t>
      </w:r>
      <w:r w:rsidRPr="005A2467">
        <w:rPr>
          <w:rFonts w:hint="eastAsia"/>
        </w:rPr>
        <w:t>に居住または滞在する研究者用書類</w:t>
      </w:r>
    </w:p>
    <w:p w14:paraId="21457C16" w14:textId="77777777" w:rsidR="005A2467" w:rsidRDefault="005A2467" w:rsidP="000B0284">
      <w:pPr>
        <w:tabs>
          <w:tab w:val="left" w:pos="741"/>
        </w:tabs>
        <w:spacing w:line="320" w:lineRule="exact"/>
      </w:pPr>
    </w:p>
    <w:p w14:paraId="01B627A5" w14:textId="44D6D028" w:rsidR="0017087B" w:rsidRDefault="00F06C91" w:rsidP="000B0284">
      <w:pPr>
        <w:tabs>
          <w:tab w:val="left" w:pos="741"/>
        </w:tabs>
        <w:spacing w:line="320" w:lineRule="exact"/>
      </w:pPr>
      <w:r>
        <w:rPr>
          <w:rFonts w:hint="eastAsia"/>
        </w:rPr>
        <w:t xml:space="preserve">　</w:t>
      </w:r>
      <w:r w:rsidR="0017087B" w:rsidRPr="005A2467">
        <w:rPr>
          <w:rFonts w:hint="eastAsia"/>
        </w:rPr>
        <w:t>温室効果ガス観測技術衛星（</w:t>
      </w:r>
      <w:r w:rsidR="0017087B" w:rsidRPr="005A2467">
        <w:rPr>
          <w:rFonts w:hint="eastAsia"/>
        </w:rPr>
        <w:t>GOSAT</w:t>
      </w:r>
      <w:r w:rsidR="0017087B" w:rsidRPr="005A2467">
        <w:rPr>
          <w:rFonts w:hint="eastAsia"/>
        </w:rPr>
        <w:t>）シリーズ研究公募</w:t>
      </w:r>
      <w:r w:rsidR="00FC54AE">
        <w:rPr>
          <w:rFonts w:hint="eastAsia"/>
        </w:rPr>
        <w:t>の研究提案書の</w:t>
      </w:r>
      <w:r w:rsidR="00090733">
        <w:rPr>
          <w:rFonts w:hint="eastAsia"/>
        </w:rPr>
        <w:t>フォーム</w:t>
      </w:r>
      <w:r w:rsidR="00FC54AE">
        <w:t xml:space="preserve"> 1a</w:t>
      </w:r>
      <w:r w:rsidR="00FC54AE">
        <w:rPr>
          <w:rFonts w:hint="eastAsia"/>
        </w:rPr>
        <w:t>に</w:t>
      </w:r>
      <w:r w:rsidR="004B7B35" w:rsidRPr="005A2467">
        <w:rPr>
          <w:rFonts w:hint="eastAsia"/>
        </w:rPr>
        <w:t>欧州経済領域加盟国</w:t>
      </w:r>
      <w:r w:rsidR="006B1195">
        <w:rPr>
          <w:rFonts w:hint="eastAsia"/>
        </w:rPr>
        <w:t>及び英国</w:t>
      </w:r>
      <w:r w:rsidR="004B7B35" w:rsidRPr="005A2467">
        <w:rPr>
          <w:rFonts w:hint="eastAsia"/>
        </w:rPr>
        <w:t>に居住または滞在する研究者</w:t>
      </w:r>
      <w:r w:rsidR="005F1BA3">
        <w:rPr>
          <w:rFonts w:hint="eastAsia"/>
        </w:rPr>
        <w:t>が含まれる場合には、全ての当該研究者（研究代表者及び研究分担者）について下記の同意書を</w:t>
      </w:r>
      <w:r w:rsidR="00B743CE">
        <w:rPr>
          <w:rFonts w:hint="eastAsia"/>
        </w:rPr>
        <w:t>研究提案書と同時に</w:t>
      </w:r>
      <w:r w:rsidR="005F1BA3">
        <w:rPr>
          <w:rFonts w:hint="eastAsia"/>
        </w:rPr>
        <w:t>ご</w:t>
      </w:r>
      <w:r w:rsidR="00B743CE">
        <w:rPr>
          <w:rFonts w:hint="eastAsia"/>
        </w:rPr>
        <w:t>提出</w:t>
      </w:r>
      <w:r w:rsidR="005F1BA3">
        <w:rPr>
          <w:rFonts w:hint="eastAsia"/>
        </w:rPr>
        <w:t>下さい。</w:t>
      </w:r>
      <w:r w:rsidR="00B743CE">
        <w:rPr>
          <w:rFonts w:hint="eastAsia"/>
        </w:rPr>
        <w:t>全ての</w:t>
      </w:r>
      <w:r w:rsidR="00D6628E">
        <w:rPr>
          <w:rFonts w:hint="eastAsia"/>
        </w:rPr>
        <w:t>当該</w:t>
      </w:r>
      <w:r w:rsidR="00B743CE">
        <w:rPr>
          <w:rFonts w:hint="eastAsia"/>
        </w:rPr>
        <w:t>研究者の</w:t>
      </w:r>
      <w:r w:rsidR="00FC54AE">
        <w:rPr>
          <w:rFonts w:hint="eastAsia"/>
        </w:rPr>
        <w:t>同意書が添付されていない研究提案書は受理されません。</w:t>
      </w:r>
    </w:p>
    <w:p w14:paraId="4C6F8DD0" w14:textId="77777777" w:rsidR="00FC54AE" w:rsidRDefault="00FC54AE" w:rsidP="000B0284">
      <w:pPr>
        <w:tabs>
          <w:tab w:val="left" w:pos="741"/>
        </w:tabs>
        <w:spacing w:line="320" w:lineRule="exact"/>
      </w:pPr>
    </w:p>
    <w:p w14:paraId="24C4D298" w14:textId="0DE11892" w:rsidR="00FC54AE" w:rsidRDefault="00FC54AE" w:rsidP="000B0284">
      <w:pPr>
        <w:tabs>
          <w:tab w:val="left" w:pos="741"/>
        </w:tabs>
        <w:spacing w:line="320" w:lineRule="exact"/>
        <w:jc w:val="right"/>
      </w:pPr>
      <w:r w:rsidRPr="00FC54AE">
        <w:rPr>
          <w:rFonts w:hint="eastAsia"/>
        </w:rPr>
        <w:t>温室効果ガス観測技術衛星シリーズ研究公募事務局</w:t>
      </w:r>
    </w:p>
    <w:p w14:paraId="6EA0339C" w14:textId="77777777" w:rsidR="00FC54AE" w:rsidRDefault="00FC54AE" w:rsidP="000B0284">
      <w:pPr>
        <w:tabs>
          <w:tab w:val="left" w:pos="741"/>
        </w:tabs>
        <w:spacing w:line="320" w:lineRule="exact"/>
      </w:pPr>
    </w:p>
    <w:p w14:paraId="441B9BA4" w14:textId="77777777" w:rsidR="0017087B" w:rsidRDefault="0017087B" w:rsidP="000B0284">
      <w:pPr>
        <w:tabs>
          <w:tab w:val="left" w:pos="741"/>
        </w:tabs>
        <w:spacing w:line="320" w:lineRule="exact"/>
      </w:pPr>
      <w:r>
        <w:rPr>
          <w:rFonts w:hint="eastAsia"/>
        </w:rPr>
        <w:t>＝＝＝＝＝＝＝＝＝＝＝＝＝＝＝＝＝＝＝＝＝＝＝＝＝＝＝＝＝＝＝＝＝＝＝＝＝＝＝＝＝＝＝＝＝＝＝＝</w:t>
      </w:r>
    </w:p>
    <w:p w14:paraId="722EACFB" w14:textId="77777777" w:rsidR="0017087B" w:rsidRDefault="0017087B" w:rsidP="000B0284">
      <w:pPr>
        <w:tabs>
          <w:tab w:val="left" w:pos="741"/>
        </w:tabs>
        <w:spacing w:line="320" w:lineRule="exact"/>
      </w:pPr>
    </w:p>
    <w:p w14:paraId="69B980B9" w14:textId="11F6AF59" w:rsidR="00FC54AE" w:rsidRDefault="004503E2" w:rsidP="000B0284">
      <w:pPr>
        <w:tabs>
          <w:tab w:val="left" w:pos="741"/>
        </w:tabs>
        <w:spacing w:line="320" w:lineRule="exact"/>
        <w:jc w:val="center"/>
      </w:pPr>
      <w:r>
        <w:t>E</w:t>
      </w:r>
      <w:r w:rsidRPr="00AF298C">
        <w:rPr>
          <w:rFonts w:hint="eastAsia"/>
        </w:rPr>
        <w:t>U</w:t>
      </w:r>
      <w:r w:rsidRPr="00AF298C">
        <w:rPr>
          <w:rFonts w:hint="eastAsia"/>
        </w:rPr>
        <w:t>一般データ保護規則</w:t>
      </w:r>
      <w:r>
        <w:rPr>
          <w:rFonts w:hint="eastAsia"/>
        </w:rPr>
        <w:t>における個人データの移転に関する</w:t>
      </w:r>
      <w:r w:rsidR="00FC54AE">
        <w:rPr>
          <w:rFonts w:hint="eastAsia"/>
        </w:rPr>
        <w:t>同意書</w:t>
      </w:r>
    </w:p>
    <w:p w14:paraId="79249297" w14:textId="77777777" w:rsidR="00FC54AE" w:rsidRDefault="00FC54AE" w:rsidP="000B0284">
      <w:pPr>
        <w:tabs>
          <w:tab w:val="left" w:pos="741"/>
        </w:tabs>
        <w:spacing w:line="320" w:lineRule="exact"/>
      </w:pPr>
    </w:p>
    <w:p w14:paraId="03AF1831" w14:textId="5E86121B" w:rsidR="005A2467" w:rsidRDefault="00FC54AE" w:rsidP="000B0284">
      <w:pPr>
        <w:tabs>
          <w:tab w:val="left" w:pos="741"/>
        </w:tabs>
        <w:spacing w:line="320" w:lineRule="exact"/>
      </w:pPr>
      <w:r>
        <w:rPr>
          <w:rFonts w:hint="eastAsia"/>
        </w:rPr>
        <w:t xml:space="preserve">　</w:t>
      </w:r>
      <w:r w:rsidR="00032066">
        <w:rPr>
          <w:rFonts w:hint="eastAsia"/>
        </w:rPr>
        <w:t>私は、</w:t>
      </w:r>
      <w:r w:rsidR="005A2467" w:rsidRPr="005A2467">
        <w:rPr>
          <w:rFonts w:hint="eastAsia"/>
        </w:rPr>
        <w:t>温室効果ガス観測技術衛星（</w:t>
      </w:r>
      <w:r w:rsidR="005A2467" w:rsidRPr="005A2467">
        <w:rPr>
          <w:rFonts w:hint="eastAsia"/>
        </w:rPr>
        <w:t>GOSAT</w:t>
      </w:r>
      <w:r w:rsidR="005A2467" w:rsidRPr="005A2467">
        <w:rPr>
          <w:rFonts w:hint="eastAsia"/>
        </w:rPr>
        <w:t>）シリーズ研究公募</w:t>
      </w:r>
      <w:r w:rsidR="005A2467">
        <w:rPr>
          <w:rFonts w:hint="eastAsia"/>
        </w:rPr>
        <w:t>に</w:t>
      </w:r>
      <w:r w:rsidR="00530344">
        <w:rPr>
          <w:rFonts w:hint="eastAsia"/>
        </w:rPr>
        <w:t>研究代表者または研究</w:t>
      </w:r>
      <w:r w:rsidR="008D53CD">
        <w:rPr>
          <w:rFonts w:hint="eastAsia"/>
        </w:rPr>
        <w:t>分担</w:t>
      </w:r>
      <w:r w:rsidR="00530344">
        <w:rPr>
          <w:rFonts w:hint="eastAsia"/>
        </w:rPr>
        <w:t>者として</w:t>
      </w:r>
      <w:r w:rsidR="005A2467">
        <w:rPr>
          <w:rFonts w:hint="eastAsia"/>
        </w:rPr>
        <w:t>応募するにあたり、</w:t>
      </w:r>
      <w:r w:rsidR="00AF298C" w:rsidRPr="00AF298C">
        <w:rPr>
          <w:rFonts w:hint="eastAsia"/>
        </w:rPr>
        <w:t>EU</w:t>
      </w:r>
      <w:r w:rsidR="00AF298C" w:rsidRPr="00AF298C">
        <w:rPr>
          <w:rFonts w:hint="eastAsia"/>
        </w:rPr>
        <w:t>一般データ保護規則</w:t>
      </w:r>
      <w:r w:rsidR="00163FD8">
        <w:rPr>
          <w:rFonts w:hint="eastAsia"/>
        </w:rPr>
        <w:t>（</w:t>
      </w:r>
      <w:r w:rsidR="00163FD8">
        <w:t>GDPR</w:t>
      </w:r>
      <w:r w:rsidR="00006662">
        <w:rPr>
          <w:rFonts w:hint="eastAsia"/>
        </w:rPr>
        <w:t>）</w:t>
      </w:r>
      <w:r w:rsidR="00AF298C">
        <w:rPr>
          <w:rFonts w:hint="eastAsia"/>
        </w:rPr>
        <w:t>に基づき</w:t>
      </w:r>
      <w:r w:rsidR="005A2467" w:rsidRPr="005A2467">
        <w:rPr>
          <w:rFonts w:hint="eastAsia"/>
        </w:rPr>
        <w:t>欧州経済領域加盟国</w:t>
      </w:r>
      <w:r w:rsidR="005A2467">
        <w:rPr>
          <w:rFonts w:hint="eastAsia"/>
        </w:rPr>
        <w:t>外に</w:t>
      </w:r>
      <w:r w:rsidR="0017087B">
        <w:rPr>
          <w:rFonts w:hint="eastAsia"/>
        </w:rPr>
        <w:t>私の</w:t>
      </w:r>
      <w:r w:rsidR="005A2467">
        <w:rPr>
          <w:rFonts w:hint="eastAsia"/>
        </w:rPr>
        <w:t>個人データ</w:t>
      </w:r>
      <w:r w:rsidR="00FE6850">
        <w:rPr>
          <w:rFonts w:hint="eastAsia"/>
        </w:rPr>
        <w:t>（研究提案書に記載された氏名、所属、メールアドレス）</w:t>
      </w:r>
      <w:r w:rsidR="005A2467">
        <w:rPr>
          <w:rFonts w:hint="eastAsia"/>
        </w:rPr>
        <w:t>を移転することについて、</w:t>
      </w:r>
      <w:r w:rsidR="00FE6850">
        <w:rPr>
          <w:rFonts w:hint="eastAsia"/>
        </w:rPr>
        <w:t>以下の「</w:t>
      </w:r>
      <w:r w:rsidR="004D6C63">
        <w:rPr>
          <w:rFonts w:hint="eastAsia"/>
        </w:rPr>
        <w:t>移転された個人データの用途</w:t>
      </w:r>
      <w:r w:rsidR="00FE6850">
        <w:rPr>
          <w:rFonts w:hint="eastAsia"/>
        </w:rPr>
        <w:t>」と「</w:t>
      </w:r>
      <w:r w:rsidR="004D6C63">
        <w:rPr>
          <w:rFonts w:hint="eastAsia"/>
        </w:rPr>
        <w:t>移転された個人データの管理</w:t>
      </w:r>
      <w:r w:rsidR="00FE6850">
        <w:rPr>
          <w:rFonts w:hint="eastAsia"/>
        </w:rPr>
        <w:t>」を確認し、</w:t>
      </w:r>
      <w:r w:rsidR="0017087B">
        <w:rPr>
          <w:rFonts w:hint="eastAsia"/>
        </w:rPr>
        <w:t>十分性の決定</w:t>
      </w:r>
      <w:r w:rsidR="00964B2F">
        <w:rPr>
          <w:rFonts w:hint="eastAsia"/>
        </w:rPr>
        <w:t>（</w:t>
      </w:r>
      <w:r w:rsidR="00964B2F">
        <w:t>GDPR</w:t>
      </w:r>
      <w:r w:rsidR="00163FD8">
        <w:rPr>
          <w:rFonts w:hint="eastAsia"/>
        </w:rPr>
        <w:t>第</w:t>
      </w:r>
      <w:r w:rsidR="00163FD8">
        <w:rPr>
          <w:rFonts w:hint="eastAsia"/>
        </w:rPr>
        <w:t>45</w:t>
      </w:r>
      <w:r w:rsidR="00163FD8">
        <w:rPr>
          <w:rFonts w:hint="eastAsia"/>
        </w:rPr>
        <w:t>条</w:t>
      </w:r>
      <w:r w:rsidR="00163FD8">
        <w:rPr>
          <w:rFonts w:hint="eastAsia"/>
        </w:rPr>
        <w:t>3</w:t>
      </w:r>
      <w:r w:rsidR="00964B2F">
        <w:rPr>
          <w:rFonts w:hint="eastAsia"/>
        </w:rPr>
        <w:t>）</w:t>
      </w:r>
      <w:r w:rsidR="0017087B">
        <w:rPr>
          <w:rFonts w:hint="eastAsia"/>
        </w:rPr>
        <w:t>及び適切な保護措置</w:t>
      </w:r>
      <w:r w:rsidR="00163FD8">
        <w:rPr>
          <w:rFonts w:hint="eastAsia"/>
        </w:rPr>
        <w:t>（</w:t>
      </w:r>
      <w:r w:rsidR="00163FD8">
        <w:t>GDPR</w:t>
      </w:r>
      <w:r w:rsidR="006E29F1">
        <w:rPr>
          <w:rFonts w:hint="eastAsia"/>
        </w:rPr>
        <w:t>第</w:t>
      </w:r>
      <w:r w:rsidR="006E29F1">
        <w:rPr>
          <w:rFonts w:hint="eastAsia"/>
        </w:rPr>
        <w:t>46</w:t>
      </w:r>
      <w:r w:rsidR="006E29F1">
        <w:rPr>
          <w:rFonts w:hint="eastAsia"/>
        </w:rPr>
        <w:t>条</w:t>
      </w:r>
      <w:r w:rsidR="00163FD8">
        <w:rPr>
          <w:rFonts w:hint="eastAsia"/>
        </w:rPr>
        <w:t>）</w:t>
      </w:r>
      <w:r w:rsidR="0017087B">
        <w:rPr>
          <w:rFonts w:hint="eastAsia"/>
        </w:rPr>
        <w:t>がないことに</w:t>
      </w:r>
      <w:r w:rsidR="00AF5BFC">
        <w:rPr>
          <w:rFonts w:hint="eastAsia"/>
        </w:rPr>
        <w:t>よる</w:t>
      </w:r>
      <w:r w:rsidR="0017087B">
        <w:rPr>
          <w:rFonts w:hint="eastAsia"/>
        </w:rPr>
        <w:t>リスクについて認識した上で、同意致します</w:t>
      </w:r>
      <w:r w:rsidR="004B7E7D">
        <w:rPr>
          <w:rFonts w:hint="eastAsia"/>
        </w:rPr>
        <w:t>（</w:t>
      </w:r>
      <w:r w:rsidR="00A1094D">
        <w:t>GDPR</w:t>
      </w:r>
      <w:r w:rsidR="00A1094D">
        <w:rPr>
          <w:rFonts w:hint="eastAsia"/>
        </w:rPr>
        <w:t>第</w:t>
      </w:r>
      <w:r w:rsidR="00A1094D">
        <w:rPr>
          <w:rFonts w:hint="eastAsia"/>
        </w:rPr>
        <w:t>4</w:t>
      </w:r>
      <w:r w:rsidR="00320910">
        <w:rPr>
          <w:rFonts w:hint="eastAsia"/>
        </w:rPr>
        <w:t>9</w:t>
      </w:r>
      <w:r w:rsidR="00A1094D">
        <w:rPr>
          <w:rFonts w:hint="eastAsia"/>
        </w:rPr>
        <w:t>条</w:t>
      </w:r>
      <w:r w:rsidR="00327FE1">
        <w:rPr>
          <w:rFonts w:hint="eastAsia"/>
        </w:rPr>
        <w:t>1</w:t>
      </w:r>
      <w:r w:rsidR="00327FE1">
        <w:rPr>
          <w:rFonts w:hint="eastAsia"/>
        </w:rPr>
        <w:t>（</w:t>
      </w:r>
      <w:r w:rsidR="00327FE1">
        <w:rPr>
          <w:rFonts w:hint="eastAsia"/>
        </w:rPr>
        <w:t>a)</w:t>
      </w:r>
      <w:r w:rsidR="004B7E7D">
        <w:rPr>
          <w:rFonts w:hint="eastAsia"/>
        </w:rPr>
        <w:t>）</w:t>
      </w:r>
      <w:r w:rsidR="0017087B">
        <w:rPr>
          <w:rFonts w:hint="eastAsia"/>
        </w:rPr>
        <w:t>。</w:t>
      </w:r>
    </w:p>
    <w:p w14:paraId="36A71FE3" w14:textId="77777777" w:rsidR="00F06C91" w:rsidRDefault="00F06C91" w:rsidP="000B0284">
      <w:pPr>
        <w:tabs>
          <w:tab w:val="left" w:pos="741"/>
        </w:tabs>
        <w:spacing w:line="320" w:lineRule="exact"/>
      </w:pPr>
    </w:p>
    <w:p w14:paraId="447F0A9A" w14:textId="364BDBF0" w:rsidR="00F06C91" w:rsidRDefault="005842BE" w:rsidP="00530344">
      <w:pPr>
        <w:tabs>
          <w:tab w:val="left" w:pos="741"/>
        </w:tabs>
        <w:spacing w:line="320" w:lineRule="exact"/>
        <w:ind w:left="284" w:hangingChars="142" w:hanging="284"/>
      </w:pPr>
      <w:r>
        <w:rPr>
          <w:rFonts w:hint="eastAsia"/>
        </w:rPr>
        <w:t>移転された個人データの用途</w:t>
      </w:r>
    </w:p>
    <w:p w14:paraId="117821D9" w14:textId="701B4F65" w:rsidR="00F06C91" w:rsidRDefault="00F06C91" w:rsidP="00530344">
      <w:pPr>
        <w:tabs>
          <w:tab w:val="left" w:pos="741"/>
        </w:tabs>
        <w:spacing w:line="320" w:lineRule="exact"/>
        <w:ind w:left="284" w:hangingChars="142" w:hanging="284"/>
      </w:pPr>
      <w:r>
        <w:rPr>
          <w:rFonts w:hint="eastAsia"/>
        </w:rPr>
        <w:t>・</w:t>
      </w:r>
      <w:r w:rsidR="00530344">
        <w:tab/>
      </w:r>
      <w:r w:rsidRPr="00F06C91">
        <w:rPr>
          <w:rFonts w:hint="eastAsia"/>
        </w:rPr>
        <w:t>温室効果ガス観測技術衛星シリーズ研究公募選定・評価委員会</w:t>
      </w:r>
      <w:r>
        <w:rPr>
          <w:rFonts w:hint="eastAsia"/>
        </w:rPr>
        <w:t>における研究提案</w:t>
      </w:r>
      <w:r w:rsidR="00530344">
        <w:rPr>
          <w:rFonts w:hint="eastAsia"/>
        </w:rPr>
        <w:t>、研究進捗状況及び研究成果</w:t>
      </w:r>
      <w:r>
        <w:rPr>
          <w:rFonts w:hint="eastAsia"/>
        </w:rPr>
        <w:t>の審査</w:t>
      </w:r>
      <w:r w:rsidR="008D53CD">
        <w:rPr>
          <w:rFonts w:hint="eastAsia"/>
        </w:rPr>
        <w:t>や</w:t>
      </w:r>
      <w:r w:rsidR="008D53CD" w:rsidRPr="00F06C91">
        <w:rPr>
          <w:rFonts w:hint="eastAsia"/>
        </w:rPr>
        <w:t>温室効果ガス観測技術衛星シリーズ研究公募</w:t>
      </w:r>
      <w:r w:rsidR="008D53CD">
        <w:rPr>
          <w:rFonts w:hint="eastAsia"/>
        </w:rPr>
        <w:t>全体の評価</w:t>
      </w:r>
    </w:p>
    <w:p w14:paraId="2151D428" w14:textId="68EB45F6" w:rsidR="00F06C91" w:rsidRDefault="00A37C61" w:rsidP="00530344">
      <w:pPr>
        <w:tabs>
          <w:tab w:val="left" w:pos="741"/>
        </w:tabs>
        <w:spacing w:line="320" w:lineRule="exact"/>
        <w:ind w:left="284" w:hangingChars="142" w:hanging="284"/>
      </w:pPr>
      <w:r>
        <w:rPr>
          <w:rFonts w:hint="eastAsia"/>
        </w:rPr>
        <w:t>・</w:t>
      </w:r>
      <w:r w:rsidR="00530344">
        <w:tab/>
      </w:r>
      <w:r>
        <w:rPr>
          <w:rFonts w:hint="eastAsia"/>
        </w:rPr>
        <w:t>国立環境研究所の</w:t>
      </w:r>
      <w:r w:rsidR="000B0284">
        <w:rPr>
          <w:rFonts w:hint="eastAsia"/>
        </w:rPr>
        <w:t>ウェブサイト</w:t>
      </w:r>
      <w:r w:rsidR="00F06C91">
        <w:rPr>
          <w:rFonts w:hint="eastAsia"/>
        </w:rPr>
        <w:t>における研究テーマ、氏名、所属の公表</w:t>
      </w:r>
      <w:r w:rsidR="000B0284">
        <w:rPr>
          <w:rFonts w:hint="eastAsia"/>
        </w:rPr>
        <w:t>（採択された研究課題のみ）</w:t>
      </w:r>
    </w:p>
    <w:p w14:paraId="288B3CB6" w14:textId="0C754343" w:rsidR="00530344" w:rsidRDefault="00FE6850" w:rsidP="00530344">
      <w:pPr>
        <w:tabs>
          <w:tab w:val="left" w:pos="741"/>
        </w:tabs>
        <w:spacing w:line="320" w:lineRule="exact"/>
        <w:ind w:left="284" w:hangingChars="142" w:hanging="284"/>
      </w:pPr>
      <w:r>
        <w:rPr>
          <w:rFonts w:hint="eastAsia"/>
        </w:rPr>
        <w:t>・</w:t>
      </w:r>
      <w:r w:rsidR="00530344">
        <w:tab/>
      </w:r>
      <w:r>
        <w:rPr>
          <w:rFonts w:hint="eastAsia"/>
        </w:rPr>
        <w:t>国立環境研究所の</w:t>
      </w:r>
      <w:r>
        <w:rPr>
          <w:rFonts w:hint="eastAsia"/>
        </w:rPr>
        <w:t>GOSAT</w:t>
      </w:r>
      <w:r>
        <w:rPr>
          <w:rFonts w:hint="eastAsia"/>
        </w:rPr>
        <w:t>または</w:t>
      </w:r>
      <w:r>
        <w:rPr>
          <w:rFonts w:hint="eastAsia"/>
        </w:rPr>
        <w:t>GOSAT-2</w:t>
      </w:r>
      <w:r>
        <w:rPr>
          <w:rFonts w:hint="eastAsia"/>
        </w:rPr>
        <w:t>データ配布サイトにおけるアカウント</w:t>
      </w:r>
      <w:r w:rsidR="008D53CD">
        <w:rPr>
          <w:rFonts w:hint="eastAsia"/>
        </w:rPr>
        <w:t>等</w:t>
      </w:r>
      <w:r>
        <w:rPr>
          <w:rFonts w:hint="eastAsia"/>
        </w:rPr>
        <w:t>作成処理</w:t>
      </w:r>
      <w:r w:rsidR="00530344">
        <w:rPr>
          <w:rFonts w:hint="eastAsia"/>
        </w:rPr>
        <w:t>（採択された研究課題のみ）</w:t>
      </w:r>
    </w:p>
    <w:p w14:paraId="70E2290A" w14:textId="77777777" w:rsidR="00AF5BFC" w:rsidRDefault="00AF5BFC" w:rsidP="00530344">
      <w:pPr>
        <w:tabs>
          <w:tab w:val="left" w:pos="741"/>
        </w:tabs>
        <w:spacing w:line="320" w:lineRule="exact"/>
        <w:ind w:left="284" w:hangingChars="142" w:hanging="284"/>
      </w:pPr>
    </w:p>
    <w:p w14:paraId="78BDECC9" w14:textId="4DEB6A35" w:rsidR="00F06C91" w:rsidRDefault="005842BE" w:rsidP="00530344">
      <w:pPr>
        <w:tabs>
          <w:tab w:val="left" w:pos="741"/>
        </w:tabs>
        <w:spacing w:line="320" w:lineRule="exact"/>
        <w:ind w:left="284" w:hangingChars="142" w:hanging="284"/>
      </w:pPr>
      <w:r>
        <w:rPr>
          <w:rFonts w:hint="eastAsia"/>
        </w:rPr>
        <w:t>移転された個人データの管理</w:t>
      </w:r>
    </w:p>
    <w:p w14:paraId="524738CF" w14:textId="7BAF3C3A" w:rsidR="00F06C91" w:rsidRDefault="00F06C91" w:rsidP="00530344">
      <w:pPr>
        <w:tabs>
          <w:tab w:val="left" w:pos="741"/>
        </w:tabs>
        <w:spacing w:line="320" w:lineRule="exact"/>
        <w:ind w:left="284" w:hangingChars="142" w:hanging="284"/>
      </w:pPr>
      <w:r>
        <w:rPr>
          <w:rFonts w:hint="eastAsia"/>
        </w:rPr>
        <w:t>・</w:t>
      </w:r>
      <w:r w:rsidR="00530344">
        <w:tab/>
      </w:r>
      <w:r>
        <w:rPr>
          <w:rFonts w:hint="eastAsia"/>
        </w:rPr>
        <w:t>当該データは国立環境研究所が日本国内にて管理する</w:t>
      </w:r>
      <w:r w:rsidR="008E0A74">
        <w:rPr>
          <w:rFonts w:hint="eastAsia"/>
        </w:rPr>
        <w:t>事業所</w:t>
      </w:r>
      <w:r w:rsidR="008D53CD">
        <w:rPr>
          <w:rFonts w:hint="eastAsia"/>
        </w:rPr>
        <w:t>及び</w:t>
      </w:r>
      <w:r>
        <w:rPr>
          <w:rFonts w:hint="eastAsia"/>
        </w:rPr>
        <w:t>計算機に保存される。</w:t>
      </w:r>
    </w:p>
    <w:p w14:paraId="06B7EF76" w14:textId="7C46B58D" w:rsidR="00F06C91" w:rsidRDefault="00F06C91" w:rsidP="00530344">
      <w:pPr>
        <w:tabs>
          <w:tab w:val="left" w:pos="741"/>
        </w:tabs>
        <w:spacing w:line="320" w:lineRule="exact"/>
        <w:ind w:left="284" w:hangingChars="142" w:hanging="284"/>
      </w:pPr>
      <w:r>
        <w:rPr>
          <w:rFonts w:hint="eastAsia"/>
        </w:rPr>
        <w:t>・</w:t>
      </w:r>
      <w:r w:rsidR="00530344">
        <w:tab/>
      </w:r>
      <w:r>
        <w:rPr>
          <w:rFonts w:hint="eastAsia"/>
        </w:rPr>
        <w:t>当該データは日本国の法律や国立環境研究所の規程に基づき適切に管理される。</w:t>
      </w:r>
    </w:p>
    <w:p w14:paraId="70639C18" w14:textId="557257E9" w:rsidR="005D73FC" w:rsidRDefault="00F06C91" w:rsidP="005D73FC">
      <w:pPr>
        <w:tabs>
          <w:tab w:val="left" w:pos="741"/>
        </w:tabs>
        <w:spacing w:line="320" w:lineRule="exact"/>
        <w:ind w:left="284" w:hangingChars="142" w:hanging="284"/>
      </w:pPr>
      <w:r>
        <w:rPr>
          <w:rFonts w:hint="eastAsia"/>
        </w:rPr>
        <w:t>・</w:t>
      </w:r>
      <w:r w:rsidR="00530344">
        <w:tab/>
      </w:r>
      <w:r>
        <w:rPr>
          <w:rFonts w:hint="eastAsia"/>
        </w:rPr>
        <w:t>日本は</w:t>
      </w:r>
      <w:r w:rsidR="00406777">
        <w:rPr>
          <w:rFonts w:hint="eastAsia"/>
        </w:rPr>
        <w:t>2019</w:t>
      </w:r>
      <w:r w:rsidR="00406777">
        <w:rPr>
          <w:rFonts w:hint="eastAsia"/>
        </w:rPr>
        <w:t>年</w:t>
      </w:r>
      <w:r w:rsidR="00406777">
        <w:rPr>
          <w:rFonts w:hint="eastAsia"/>
        </w:rPr>
        <w:t>1</w:t>
      </w:r>
      <w:r w:rsidR="00406777">
        <w:rPr>
          <w:rFonts w:hint="eastAsia"/>
        </w:rPr>
        <w:t>月</w:t>
      </w:r>
      <w:r w:rsidR="00406777">
        <w:rPr>
          <w:rFonts w:hint="eastAsia"/>
        </w:rPr>
        <w:t>23</w:t>
      </w:r>
      <w:r w:rsidR="00406777">
        <w:rPr>
          <w:rFonts w:hint="eastAsia"/>
        </w:rPr>
        <w:t>日時点で</w:t>
      </w:r>
      <w:r>
        <w:rPr>
          <w:rFonts w:hint="eastAsia"/>
        </w:rPr>
        <w:t>欧州委員会によ</w:t>
      </w:r>
      <w:r w:rsidR="00406777">
        <w:rPr>
          <w:rFonts w:hint="eastAsia"/>
        </w:rPr>
        <w:t>る個人データ</w:t>
      </w:r>
      <w:r>
        <w:rPr>
          <w:rFonts w:hint="eastAsia"/>
        </w:rPr>
        <w:t>保護の十分性の</w:t>
      </w:r>
      <w:r w:rsidR="00037BE1">
        <w:rPr>
          <w:rFonts w:hint="eastAsia"/>
        </w:rPr>
        <w:t>認定</w:t>
      </w:r>
      <w:r>
        <w:rPr>
          <w:rFonts w:hint="eastAsia"/>
        </w:rPr>
        <w:t>を受けて</w:t>
      </w:r>
      <w:r w:rsidR="006B1195">
        <w:rPr>
          <w:rFonts w:hint="eastAsia"/>
        </w:rPr>
        <w:t>いる</w:t>
      </w:r>
      <w:r w:rsidR="00406777">
        <w:rPr>
          <w:rFonts w:hint="eastAsia"/>
        </w:rPr>
        <w:t>が、行政機関や国立環境研究所を含む独立行政法人は</w:t>
      </w:r>
      <w:r w:rsidR="00D238D1">
        <w:rPr>
          <w:rFonts w:hint="eastAsia"/>
        </w:rPr>
        <w:t>適用外</w:t>
      </w:r>
      <w:r w:rsidR="001D17CE">
        <w:rPr>
          <w:rFonts w:hint="eastAsia"/>
        </w:rPr>
        <w:t>である</w:t>
      </w:r>
      <w:r w:rsidR="0048697D">
        <w:rPr>
          <w:rFonts w:hint="eastAsia"/>
        </w:rPr>
        <w:t>。</w:t>
      </w:r>
    </w:p>
    <w:p w14:paraId="0AD5CADB" w14:textId="59E50FE5" w:rsidR="005D73FC" w:rsidRDefault="005D73FC" w:rsidP="005D73FC">
      <w:pPr>
        <w:pStyle w:val="a9"/>
        <w:numPr>
          <w:ilvl w:val="0"/>
          <w:numId w:val="5"/>
        </w:numPr>
        <w:spacing w:line="320" w:lineRule="exact"/>
        <w:ind w:leftChars="0" w:left="284" w:hanging="284"/>
      </w:pPr>
      <w:r>
        <w:rPr>
          <w:rFonts w:hint="eastAsia"/>
        </w:rPr>
        <w:t>本同意は、国立環境研究所温室効果ガス観測技術衛星シリーズ研究公募事務局に</w:t>
      </w:r>
      <w:r w:rsidR="00F4192A">
        <w:rPr>
          <w:rFonts w:hint="eastAsia"/>
        </w:rPr>
        <w:t>連絡</w:t>
      </w:r>
      <w:r w:rsidR="002C64EC">
        <w:rPr>
          <w:rFonts w:hint="eastAsia"/>
        </w:rPr>
        <w:t>すること</w:t>
      </w:r>
      <w:r w:rsidR="00DA2249">
        <w:rPr>
          <w:rFonts w:hint="eastAsia"/>
        </w:rPr>
        <w:t>により</w:t>
      </w:r>
      <w:r>
        <w:rPr>
          <w:rFonts w:hint="eastAsia"/>
        </w:rPr>
        <w:t>、いつでも撤回することができる。</w:t>
      </w:r>
    </w:p>
    <w:p w14:paraId="05687B66" w14:textId="77777777" w:rsidR="0067326F" w:rsidRPr="006B1195" w:rsidRDefault="0067326F" w:rsidP="000B0284">
      <w:pPr>
        <w:tabs>
          <w:tab w:val="left" w:pos="741"/>
        </w:tabs>
        <w:spacing w:line="320" w:lineRule="exact"/>
      </w:pPr>
    </w:p>
    <w:p w14:paraId="7E887954" w14:textId="62C1DB70" w:rsidR="005A2467" w:rsidRDefault="005A2467" w:rsidP="00DB27FF">
      <w:pPr>
        <w:tabs>
          <w:tab w:val="left" w:pos="1701"/>
        </w:tabs>
        <w:spacing w:line="320" w:lineRule="exact"/>
      </w:pPr>
      <w:r>
        <w:rPr>
          <w:rFonts w:hint="eastAsia"/>
        </w:rPr>
        <w:t>研究課題名</w:t>
      </w:r>
      <w:r w:rsidR="00DB27FF">
        <w:tab/>
      </w:r>
      <w:r>
        <w:rPr>
          <w:rFonts w:hint="eastAsia"/>
        </w:rPr>
        <w:t>：</w:t>
      </w:r>
      <w:r>
        <w:rPr>
          <w:rFonts w:hint="eastAsia"/>
        </w:rPr>
        <w:tab/>
      </w:r>
      <w:r w:rsidRPr="005A2467">
        <w:rPr>
          <w:rFonts w:hint="eastAsia"/>
          <w:u w:val="single"/>
        </w:rPr>
        <w:t xml:space="preserve">　　　　　</w:t>
      </w:r>
      <w:r>
        <w:rPr>
          <w:rFonts w:hint="eastAsia"/>
          <w:u w:val="single"/>
        </w:rPr>
        <w:t xml:space="preserve">　　　　　　　　　　　　　　　　　　　　　　　　　　　　　　　　　　　　</w:t>
      </w:r>
    </w:p>
    <w:p w14:paraId="0B33AB9C" w14:textId="77777777" w:rsidR="00626C26" w:rsidRDefault="00530344" w:rsidP="00DB27FF">
      <w:pPr>
        <w:tabs>
          <w:tab w:val="left" w:pos="1701"/>
        </w:tabs>
        <w:spacing w:line="320" w:lineRule="exact"/>
        <w:rPr>
          <w:u w:val="single"/>
        </w:rPr>
      </w:pPr>
      <w:r>
        <w:rPr>
          <w:rFonts w:hint="eastAsia"/>
        </w:rPr>
        <w:t>研究代表者</w:t>
      </w:r>
      <w:r w:rsidR="005A2467">
        <w:rPr>
          <w:rFonts w:hint="eastAsia"/>
        </w:rPr>
        <w:t>氏名</w:t>
      </w:r>
      <w:r w:rsidR="00DB27FF">
        <w:tab/>
      </w:r>
      <w:r w:rsidR="005A2467">
        <w:rPr>
          <w:rFonts w:hint="eastAsia"/>
        </w:rPr>
        <w:t>：</w:t>
      </w:r>
      <w:r w:rsidR="005A2467">
        <w:rPr>
          <w:rFonts w:hint="eastAsia"/>
        </w:rPr>
        <w:tab/>
      </w:r>
      <w:r w:rsidR="005A2467" w:rsidRPr="005A2467">
        <w:rPr>
          <w:rFonts w:hint="eastAsia"/>
          <w:u w:val="single"/>
        </w:rPr>
        <w:t xml:space="preserve">　　　　　</w:t>
      </w:r>
      <w:r w:rsidR="005A2467">
        <w:rPr>
          <w:rFonts w:hint="eastAsia"/>
          <w:u w:val="single"/>
        </w:rPr>
        <w:t xml:space="preserve">　　　　　　　　　　　　　　　　　　　　　　　　　　　　　　　　　　</w:t>
      </w:r>
    </w:p>
    <w:p w14:paraId="54A377A3" w14:textId="420C3A5E" w:rsidR="005A2467" w:rsidRPr="00A47CFA" w:rsidRDefault="00626C26" w:rsidP="00DB27FF">
      <w:pPr>
        <w:tabs>
          <w:tab w:val="left" w:pos="1701"/>
        </w:tabs>
        <w:spacing w:line="320" w:lineRule="exact"/>
        <w:rPr>
          <w:u w:val="single"/>
        </w:rPr>
      </w:pPr>
      <w:r w:rsidRPr="00A47CFA">
        <w:rPr>
          <w:rFonts w:hint="eastAsia"/>
        </w:rPr>
        <w:t>研究代表者所属</w:t>
      </w:r>
      <w:r w:rsidRPr="00A47CFA">
        <w:tab/>
      </w:r>
      <w:r w:rsidRPr="00A47CFA">
        <w:rPr>
          <w:rFonts w:hint="eastAsia"/>
        </w:rPr>
        <w:t>：</w:t>
      </w:r>
      <w:r w:rsidR="005A2467">
        <w:rPr>
          <w:rFonts w:hint="eastAsia"/>
          <w:u w:val="single"/>
        </w:rPr>
        <w:t xml:space="preserve">　　</w:t>
      </w:r>
      <w:r>
        <w:rPr>
          <w:rFonts w:hint="eastAsia"/>
          <w:u w:val="single"/>
        </w:rPr>
        <w:t xml:space="preserve">　　　　　　　　　　　　　　　　　　　　　　　　　　　　　　　　　　</w:t>
      </w:r>
      <w:r w:rsidR="005A2467">
        <w:rPr>
          <w:rFonts w:hint="eastAsia"/>
          <w:u w:val="single"/>
        </w:rPr>
        <w:t xml:space="preserve">　　　</w:t>
      </w:r>
    </w:p>
    <w:p w14:paraId="24F243D0" w14:textId="16A075B2" w:rsidR="00434269" w:rsidRDefault="00434269" w:rsidP="00DB27FF">
      <w:pPr>
        <w:tabs>
          <w:tab w:val="left" w:pos="1701"/>
        </w:tabs>
        <w:spacing w:line="320" w:lineRule="exact"/>
      </w:pPr>
    </w:p>
    <w:p w14:paraId="24CFF213" w14:textId="479B4DFB" w:rsidR="00655E4A" w:rsidRDefault="00655E4A" w:rsidP="00DB27FF">
      <w:pPr>
        <w:tabs>
          <w:tab w:val="left" w:pos="1701"/>
        </w:tabs>
        <w:spacing w:line="320" w:lineRule="exact"/>
      </w:pPr>
      <w:r>
        <w:rPr>
          <w:rFonts w:hint="eastAsia"/>
        </w:rPr>
        <w:t>（個人データの移転に同意する人）</w:t>
      </w:r>
    </w:p>
    <w:p w14:paraId="1E318641" w14:textId="42432514" w:rsidR="005A2467" w:rsidRDefault="005A2467" w:rsidP="00DB27FF">
      <w:pPr>
        <w:tabs>
          <w:tab w:val="left" w:pos="1701"/>
        </w:tabs>
        <w:spacing w:line="320" w:lineRule="exact"/>
      </w:pPr>
      <w:r>
        <w:rPr>
          <w:rFonts w:hint="eastAsia"/>
        </w:rPr>
        <w:t>所属</w:t>
      </w:r>
      <w:r w:rsidR="00DB27FF">
        <w:tab/>
      </w:r>
      <w:r>
        <w:rPr>
          <w:rFonts w:hint="eastAsia"/>
        </w:rPr>
        <w:t>：</w:t>
      </w:r>
      <w:r>
        <w:rPr>
          <w:rFonts w:hint="eastAsia"/>
        </w:rPr>
        <w:tab/>
      </w:r>
      <w:r w:rsidRPr="005A2467">
        <w:rPr>
          <w:rFonts w:hint="eastAsia"/>
          <w:u w:val="single"/>
        </w:rPr>
        <w:t xml:space="preserve">　　　　　</w:t>
      </w:r>
      <w:r>
        <w:rPr>
          <w:rFonts w:hint="eastAsia"/>
          <w:u w:val="single"/>
        </w:rPr>
        <w:t xml:space="preserve">　　　　　　　　　　　　　　　　　　　　　　　　　　　　　　　　　　　　　　　　</w:t>
      </w:r>
    </w:p>
    <w:p w14:paraId="6CF81D83" w14:textId="7F7768D0" w:rsidR="005A2467" w:rsidRDefault="005A2467" w:rsidP="00DB27FF">
      <w:pPr>
        <w:tabs>
          <w:tab w:val="left" w:pos="1701"/>
        </w:tabs>
        <w:spacing w:line="320" w:lineRule="exact"/>
      </w:pPr>
      <w:r>
        <w:rPr>
          <w:rFonts w:hint="eastAsia"/>
        </w:rPr>
        <w:t>日付</w:t>
      </w:r>
      <w:r w:rsidR="00DB27FF">
        <w:tab/>
      </w:r>
      <w:r>
        <w:rPr>
          <w:rFonts w:hint="eastAsia"/>
        </w:rPr>
        <w:t>：</w:t>
      </w:r>
      <w:r>
        <w:rPr>
          <w:rFonts w:hint="eastAsia"/>
        </w:rPr>
        <w:tab/>
      </w:r>
      <w:r w:rsidRPr="005A2467">
        <w:rPr>
          <w:rFonts w:hint="eastAsia"/>
          <w:u w:val="single"/>
        </w:rPr>
        <w:t xml:space="preserve">　　　　　</w:t>
      </w:r>
      <w:r>
        <w:rPr>
          <w:rFonts w:hint="eastAsia"/>
          <w:u w:val="single"/>
        </w:rPr>
        <w:t xml:space="preserve">　　　　　　　　　　　　　　　　　　　　　　　　　　　　　　　　　　　　　　　　</w:t>
      </w:r>
    </w:p>
    <w:p w14:paraId="059129BF" w14:textId="725F482F" w:rsidR="005A2467" w:rsidRDefault="00434269" w:rsidP="00434269">
      <w:pPr>
        <w:tabs>
          <w:tab w:val="left" w:pos="1701"/>
        </w:tabs>
        <w:spacing w:line="320" w:lineRule="exact"/>
      </w:pPr>
      <w:r>
        <w:rPr>
          <w:rFonts w:hint="eastAsia"/>
        </w:rPr>
        <w:t>氏名</w:t>
      </w:r>
      <w:r>
        <w:tab/>
      </w:r>
      <w:r>
        <w:rPr>
          <w:rFonts w:hint="eastAsia"/>
        </w:rPr>
        <w:t>：</w:t>
      </w:r>
      <w:r w:rsidRPr="005A2467">
        <w:rPr>
          <w:rFonts w:hint="eastAsia"/>
          <w:u w:val="single"/>
        </w:rPr>
        <w:t xml:space="preserve">　　　　　</w:t>
      </w:r>
      <w:r>
        <w:rPr>
          <w:rFonts w:hint="eastAsia"/>
          <w:u w:val="single"/>
        </w:rPr>
        <w:t xml:space="preserve">　　　　　　　　　　　　　　　　　　　　　　　　　　　　　　　　　　　　　　　　</w:t>
      </w:r>
    </w:p>
    <w:p w14:paraId="2CFB414E" w14:textId="77777777" w:rsidR="005A2467" w:rsidRDefault="005A2467" w:rsidP="00DB27FF">
      <w:pPr>
        <w:tabs>
          <w:tab w:val="left" w:pos="1701"/>
        </w:tabs>
        <w:spacing w:line="320" w:lineRule="exact"/>
      </w:pPr>
    </w:p>
    <w:p w14:paraId="64DCB09D" w14:textId="7CB84809" w:rsidR="005A2467" w:rsidRDefault="005A2467" w:rsidP="002C411F">
      <w:pPr>
        <w:spacing w:line="320" w:lineRule="exact"/>
        <w:rPr>
          <w:sz w:val="24"/>
        </w:rPr>
      </w:pPr>
      <w:r w:rsidRPr="005A2467">
        <w:rPr>
          <w:rFonts w:hint="eastAsia"/>
        </w:rPr>
        <w:t>署名</w:t>
      </w:r>
      <w:r w:rsidR="00DB27FF">
        <w:tab/>
      </w:r>
      <w:r>
        <w:rPr>
          <w:rFonts w:hint="eastAsia"/>
        </w:rPr>
        <w:t>：</w:t>
      </w:r>
      <w:r>
        <w:rPr>
          <w:rFonts w:hint="eastAsia"/>
        </w:rPr>
        <w:tab/>
      </w:r>
      <w:r w:rsidRPr="005A2467">
        <w:rPr>
          <w:rFonts w:hint="eastAsia"/>
          <w:u w:val="single"/>
        </w:rPr>
        <w:t xml:space="preserve">　　　　　</w:t>
      </w:r>
      <w:r>
        <w:rPr>
          <w:rFonts w:hint="eastAsia"/>
          <w:u w:val="single"/>
        </w:rPr>
        <w:t xml:space="preserve">　　　　　　　　　　　　　　　　　　　　　　　　　　　　　　　　　　　　　　　　　</w:t>
      </w:r>
    </w:p>
    <w:sectPr w:rsidR="005A2467" w:rsidSect="00832B90">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A6F5B" w14:textId="77777777" w:rsidR="009C074E" w:rsidRDefault="009C074E" w:rsidP="00796CA2">
      <w:r>
        <w:separator/>
      </w:r>
    </w:p>
  </w:endnote>
  <w:endnote w:type="continuationSeparator" w:id="0">
    <w:p w14:paraId="3859BF89" w14:textId="77777777" w:rsidR="009C074E" w:rsidRDefault="009C074E" w:rsidP="0079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2E544" w14:textId="77777777" w:rsidR="009C074E" w:rsidRDefault="009C074E" w:rsidP="00796CA2">
      <w:r>
        <w:separator/>
      </w:r>
    </w:p>
  </w:footnote>
  <w:footnote w:type="continuationSeparator" w:id="0">
    <w:p w14:paraId="1EEC3BA4" w14:textId="77777777" w:rsidR="009C074E" w:rsidRDefault="009C074E" w:rsidP="0079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79E2"/>
    <w:multiLevelType w:val="hybridMultilevel"/>
    <w:tmpl w:val="DA48A9A6"/>
    <w:lvl w:ilvl="0" w:tplc="2EC8FC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8F539C"/>
    <w:multiLevelType w:val="hybridMultilevel"/>
    <w:tmpl w:val="38E8662A"/>
    <w:lvl w:ilvl="0" w:tplc="4FA625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232628"/>
    <w:multiLevelType w:val="hybridMultilevel"/>
    <w:tmpl w:val="C610D368"/>
    <w:lvl w:ilvl="0" w:tplc="A3D4A8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E211CA"/>
    <w:multiLevelType w:val="hybridMultilevel"/>
    <w:tmpl w:val="647083DA"/>
    <w:lvl w:ilvl="0" w:tplc="013A73F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7A75E6"/>
    <w:multiLevelType w:val="hybridMultilevel"/>
    <w:tmpl w:val="37E01258"/>
    <w:lvl w:ilvl="0" w:tplc="B47C8C0C">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67"/>
    <w:rsid w:val="00006662"/>
    <w:rsid w:val="00032066"/>
    <w:rsid w:val="00037BE1"/>
    <w:rsid w:val="00090733"/>
    <w:rsid w:val="000A3D35"/>
    <w:rsid w:val="000B0284"/>
    <w:rsid w:val="000B7A1D"/>
    <w:rsid w:val="000F69C8"/>
    <w:rsid w:val="0010294B"/>
    <w:rsid w:val="00163FD8"/>
    <w:rsid w:val="0017087B"/>
    <w:rsid w:val="001D17CE"/>
    <w:rsid w:val="002C411F"/>
    <w:rsid w:val="002C64EC"/>
    <w:rsid w:val="00320910"/>
    <w:rsid w:val="00327FE1"/>
    <w:rsid w:val="0039609E"/>
    <w:rsid w:val="003D5F85"/>
    <w:rsid w:val="00406777"/>
    <w:rsid w:val="00434269"/>
    <w:rsid w:val="004503E2"/>
    <w:rsid w:val="0048697D"/>
    <w:rsid w:val="004B7B35"/>
    <w:rsid w:val="004B7E7D"/>
    <w:rsid w:val="004D6C63"/>
    <w:rsid w:val="00530344"/>
    <w:rsid w:val="00536DA2"/>
    <w:rsid w:val="005842BE"/>
    <w:rsid w:val="005A2467"/>
    <w:rsid w:val="005D73FC"/>
    <w:rsid w:val="005F1BA3"/>
    <w:rsid w:val="006243F2"/>
    <w:rsid w:val="00626C26"/>
    <w:rsid w:val="00630567"/>
    <w:rsid w:val="00655E4A"/>
    <w:rsid w:val="00673122"/>
    <w:rsid w:val="0067326F"/>
    <w:rsid w:val="006B1195"/>
    <w:rsid w:val="006E29F1"/>
    <w:rsid w:val="00796CA2"/>
    <w:rsid w:val="007F1AAD"/>
    <w:rsid w:val="00832B90"/>
    <w:rsid w:val="008A1F66"/>
    <w:rsid w:val="008C1EB9"/>
    <w:rsid w:val="008D53CD"/>
    <w:rsid w:val="008E0A74"/>
    <w:rsid w:val="009234A5"/>
    <w:rsid w:val="00933C1C"/>
    <w:rsid w:val="00964B2F"/>
    <w:rsid w:val="009C074E"/>
    <w:rsid w:val="00A04230"/>
    <w:rsid w:val="00A1094D"/>
    <w:rsid w:val="00A15F55"/>
    <w:rsid w:val="00A37C61"/>
    <w:rsid w:val="00A47CFA"/>
    <w:rsid w:val="00A66142"/>
    <w:rsid w:val="00A96491"/>
    <w:rsid w:val="00AF298C"/>
    <w:rsid w:val="00AF2D1E"/>
    <w:rsid w:val="00AF5BFC"/>
    <w:rsid w:val="00B2311D"/>
    <w:rsid w:val="00B42877"/>
    <w:rsid w:val="00B472CF"/>
    <w:rsid w:val="00B503B3"/>
    <w:rsid w:val="00B743CE"/>
    <w:rsid w:val="00B9484B"/>
    <w:rsid w:val="00BD0FEF"/>
    <w:rsid w:val="00CB73A7"/>
    <w:rsid w:val="00D04C94"/>
    <w:rsid w:val="00D238D1"/>
    <w:rsid w:val="00D415D8"/>
    <w:rsid w:val="00D6628E"/>
    <w:rsid w:val="00DA2249"/>
    <w:rsid w:val="00DB27FF"/>
    <w:rsid w:val="00DC6717"/>
    <w:rsid w:val="00E06849"/>
    <w:rsid w:val="00E06B87"/>
    <w:rsid w:val="00E30EFB"/>
    <w:rsid w:val="00E803C2"/>
    <w:rsid w:val="00F0677C"/>
    <w:rsid w:val="00F06C91"/>
    <w:rsid w:val="00F4192A"/>
    <w:rsid w:val="00F52811"/>
    <w:rsid w:val="00F70480"/>
    <w:rsid w:val="00FC54AE"/>
    <w:rsid w:val="00FE68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30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2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344"/>
    <w:rPr>
      <w:rFonts w:ascii="ＭＳ 明朝" w:eastAsia="ＭＳ 明朝"/>
      <w:sz w:val="18"/>
      <w:szCs w:val="18"/>
    </w:rPr>
  </w:style>
  <w:style w:type="character" w:customStyle="1" w:styleId="a4">
    <w:name w:val="吹き出し (文字)"/>
    <w:basedOn w:val="a0"/>
    <w:link w:val="a3"/>
    <w:uiPriority w:val="99"/>
    <w:semiHidden/>
    <w:rsid w:val="00530344"/>
    <w:rPr>
      <w:rFonts w:ascii="ＭＳ 明朝" w:eastAsia="ＭＳ 明朝"/>
      <w:sz w:val="18"/>
      <w:szCs w:val="18"/>
    </w:rPr>
  </w:style>
  <w:style w:type="paragraph" w:styleId="a5">
    <w:name w:val="header"/>
    <w:basedOn w:val="a"/>
    <w:link w:val="a6"/>
    <w:uiPriority w:val="99"/>
    <w:unhideWhenUsed/>
    <w:rsid w:val="00796CA2"/>
    <w:pPr>
      <w:tabs>
        <w:tab w:val="center" w:pos="4252"/>
        <w:tab w:val="right" w:pos="8504"/>
      </w:tabs>
      <w:snapToGrid w:val="0"/>
    </w:pPr>
  </w:style>
  <w:style w:type="character" w:customStyle="1" w:styleId="a6">
    <w:name w:val="ヘッダー (文字)"/>
    <w:basedOn w:val="a0"/>
    <w:link w:val="a5"/>
    <w:uiPriority w:val="99"/>
    <w:rsid w:val="00796CA2"/>
    <w:rPr>
      <w:sz w:val="20"/>
    </w:rPr>
  </w:style>
  <w:style w:type="paragraph" w:styleId="a7">
    <w:name w:val="footer"/>
    <w:basedOn w:val="a"/>
    <w:link w:val="a8"/>
    <w:uiPriority w:val="99"/>
    <w:unhideWhenUsed/>
    <w:rsid w:val="00796CA2"/>
    <w:pPr>
      <w:tabs>
        <w:tab w:val="center" w:pos="4252"/>
        <w:tab w:val="right" w:pos="8504"/>
      </w:tabs>
      <w:snapToGrid w:val="0"/>
    </w:pPr>
  </w:style>
  <w:style w:type="character" w:customStyle="1" w:styleId="a8">
    <w:name w:val="フッター (文字)"/>
    <w:basedOn w:val="a0"/>
    <w:link w:val="a7"/>
    <w:uiPriority w:val="99"/>
    <w:rsid w:val="00796CA2"/>
    <w:rPr>
      <w:sz w:val="20"/>
    </w:rPr>
  </w:style>
  <w:style w:type="paragraph" w:styleId="a9">
    <w:name w:val="List Paragraph"/>
    <w:basedOn w:val="a"/>
    <w:uiPriority w:val="34"/>
    <w:qFormat/>
    <w:rsid w:val="00D41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2020-11-12T00:37:00Z</dcterms:created>
  <dcterms:modified xsi:type="dcterms:W3CDTF">2020-11-12T00:37:00Z</dcterms:modified>
</cp:coreProperties>
</file>