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627A5" w14:textId="34C1A95B" w:rsidR="0017087B" w:rsidRPr="005C2F2C" w:rsidRDefault="006F2604" w:rsidP="009456A5">
      <w:pPr>
        <w:tabs>
          <w:tab w:val="left" w:pos="741"/>
        </w:tabs>
        <w:spacing w:beforeLines="50" w:before="200" w:line="320" w:lineRule="exact"/>
        <w:rPr>
          <w:rFonts w:ascii="Times New Roman" w:hAnsi="Times New Roman" w:cs="Times New Roman"/>
        </w:rPr>
      </w:pPr>
      <w:bookmarkStart w:id="0" w:name="_Hlk527365072"/>
      <w:bookmarkStart w:id="1" w:name="_GoBack"/>
      <w:bookmarkEnd w:id="1"/>
      <w:r>
        <w:rPr>
          <w:rFonts w:ascii="Times New Roman" w:hAnsi="Times New Roman" w:cs="Times New Roman"/>
        </w:rPr>
        <w:t>R</w:t>
      </w:r>
      <w:r w:rsidR="00F271B9">
        <w:rPr>
          <w:rFonts w:ascii="Times New Roman" w:hAnsi="Times New Roman" w:cs="Times New Roman"/>
        </w:rPr>
        <w:t>esearchers</w:t>
      </w:r>
      <w:r w:rsidR="009F65D5" w:rsidRPr="005C2F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living or staying in the European Economic Area (EEA)</w:t>
      </w:r>
      <w:r w:rsidR="00565854">
        <w:rPr>
          <w:rFonts w:ascii="Times New Roman" w:hAnsi="Times New Roman" w:cs="Times New Roman"/>
        </w:rPr>
        <w:t xml:space="preserve"> and UK</w:t>
      </w:r>
      <w:r>
        <w:rPr>
          <w:rFonts w:ascii="Times New Roman" w:hAnsi="Times New Roman" w:cs="Times New Roman"/>
        </w:rPr>
        <w:t xml:space="preserve"> </w:t>
      </w:r>
      <w:r w:rsidR="009F65D5" w:rsidRPr="005C2F2C">
        <w:rPr>
          <w:rFonts w:ascii="Times New Roman" w:hAnsi="Times New Roman" w:cs="Times New Roman"/>
        </w:rPr>
        <w:t xml:space="preserve">listed </w:t>
      </w:r>
      <w:r w:rsidR="00F271B9">
        <w:rPr>
          <w:rFonts w:ascii="Times New Roman" w:hAnsi="Times New Roman" w:cs="Times New Roman"/>
        </w:rPr>
        <w:t>on</w:t>
      </w:r>
      <w:r w:rsidR="009F65D5" w:rsidRPr="005C2F2C">
        <w:rPr>
          <w:rFonts w:ascii="Times New Roman" w:hAnsi="Times New Roman" w:cs="Times New Roman"/>
        </w:rPr>
        <w:t xml:space="preserve"> the </w:t>
      </w:r>
      <w:r w:rsidR="0010633C" w:rsidRPr="005C2F2C">
        <w:rPr>
          <w:rFonts w:ascii="Times New Roman" w:hAnsi="Times New Roman" w:cs="Times New Roman"/>
        </w:rPr>
        <w:t xml:space="preserve">research </w:t>
      </w:r>
      <w:r w:rsidR="009F65D5" w:rsidRPr="005C2F2C">
        <w:rPr>
          <w:rFonts w:ascii="Times New Roman" w:hAnsi="Times New Roman" w:cs="Times New Roman"/>
        </w:rPr>
        <w:t>proposal</w:t>
      </w:r>
      <w:r>
        <w:rPr>
          <w:rFonts w:ascii="Times New Roman" w:hAnsi="Times New Roman" w:cs="Times New Roman"/>
        </w:rPr>
        <w:t>’s Form 1a</w:t>
      </w:r>
      <w:r w:rsidR="009F65D5" w:rsidRPr="005C2F2C">
        <w:rPr>
          <w:rFonts w:ascii="Times New Roman" w:hAnsi="Times New Roman" w:cs="Times New Roman"/>
        </w:rPr>
        <w:t xml:space="preserve"> for </w:t>
      </w:r>
      <w:r w:rsidR="00637372" w:rsidRPr="005C2F2C">
        <w:rPr>
          <w:rFonts w:ascii="Times New Roman" w:hAnsi="Times New Roman" w:cs="Times New Roman"/>
        </w:rPr>
        <w:t>Research Announcement on Greenhouse gases Obser</w:t>
      </w:r>
      <w:r w:rsidR="009F65D5" w:rsidRPr="005C2F2C">
        <w:rPr>
          <w:rFonts w:ascii="Times New Roman" w:hAnsi="Times New Roman" w:cs="Times New Roman"/>
        </w:rPr>
        <w:t xml:space="preserve">ving </w:t>
      </w:r>
      <w:proofErr w:type="spellStart"/>
      <w:r w:rsidR="009F65D5" w:rsidRPr="005C2F2C">
        <w:rPr>
          <w:rFonts w:ascii="Times New Roman" w:hAnsi="Times New Roman" w:cs="Times New Roman"/>
        </w:rPr>
        <w:t>S</w:t>
      </w:r>
      <w:r w:rsidR="00CC1C91">
        <w:rPr>
          <w:rFonts w:ascii="Times New Roman" w:hAnsi="Times New Roman" w:cs="Times New Roman"/>
        </w:rPr>
        <w:t>A</w:t>
      </w:r>
      <w:r w:rsidR="009F65D5" w:rsidRPr="005C2F2C">
        <w:rPr>
          <w:rFonts w:ascii="Times New Roman" w:hAnsi="Times New Roman" w:cs="Times New Roman"/>
        </w:rPr>
        <w:t>Tellite</w:t>
      </w:r>
      <w:proofErr w:type="spellEnd"/>
      <w:r w:rsidR="004561AA" w:rsidRPr="005C2F2C">
        <w:rPr>
          <w:rFonts w:ascii="Times New Roman" w:hAnsi="Times New Roman" w:cs="Times New Roman"/>
        </w:rPr>
        <w:t xml:space="preserve"> </w:t>
      </w:r>
      <w:r w:rsidR="009F65D5" w:rsidRPr="005C2F2C">
        <w:rPr>
          <w:rFonts w:ascii="Times New Roman" w:hAnsi="Times New Roman" w:cs="Times New Roman"/>
        </w:rPr>
        <w:t>Series</w:t>
      </w:r>
      <w:r w:rsidR="00553C18" w:rsidRPr="005C2F2C">
        <w:rPr>
          <w:rFonts w:ascii="Times New Roman" w:hAnsi="Times New Roman" w:cs="Times New Roman"/>
        </w:rPr>
        <w:t xml:space="preserve"> </w:t>
      </w:r>
      <w:r w:rsidR="00CC22DF">
        <w:rPr>
          <w:rFonts w:ascii="Times New Roman" w:hAnsi="Times New Roman" w:cs="Times New Roman"/>
        </w:rPr>
        <w:t xml:space="preserve">must </w:t>
      </w:r>
      <w:r>
        <w:rPr>
          <w:rFonts w:ascii="Times New Roman" w:hAnsi="Times New Roman" w:cs="Times New Roman"/>
        </w:rPr>
        <w:t xml:space="preserve">complete and </w:t>
      </w:r>
      <w:r w:rsidR="00637372" w:rsidRPr="005C2F2C">
        <w:rPr>
          <w:rFonts w:ascii="Times New Roman" w:hAnsi="Times New Roman" w:cs="Times New Roman"/>
        </w:rPr>
        <w:t xml:space="preserve">submit the following consent </w:t>
      </w:r>
      <w:r w:rsidR="0010633C" w:rsidRPr="005C2F2C">
        <w:rPr>
          <w:rFonts w:ascii="Times New Roman" w:hAnsi="Times New Roman" w:cs="Times New Roman"/>
        </w:rPr>
        <w:t xml:space="preserve">form </w:t>
      </w:r>
      <w:r w:rsidR="00637372" w:rsidRPr="005C2F2C">
        <w:rPr>
          <w:rFonts w:ascii="Times New Roman" w:hAnsi="Times New Roman" w:cs="Times New Roman"/>
        </w:rPr>
        <w:t xml:space="preserve">with the </w:t>
      </w:r>
      <w:r>
        <w:rPr>
          <w:rFonts w:ascii="Times New Roman" w:hAnsi="Times New Roman" w:cs="Times New Roman"/>
        </w:rPr>
        <w:t xml:space="preserve">research </w:t>
      </w:r>
      <w:r w:rsidR="00637372" w:rsidRPr="005C2F2C">
        <w:rPr>
          <w:rFonts w:ascii="Times New Roman" w:hAnsi="Times New Roman" w:cs="Times New Roman"/>
        </w:rPr>
        <w:t>proposal. Any proposal</w:t>
      </w:r>
      <w:r>
        <w:rPr>
          <w:rFonts w:ascii="Times New Roman" w:hAnsi="Times New Roman" w:cs="Times New Roman"/>
        </w:rPr>
        <w:t>s</w:t>
      </w:r>
      <w:r w:rsidR="00CC1C91">
        <w:rPr>
          <w:rFonts w:ascii="Times New Roman" w:hAnsi="Times New Roman" w:cs="Times New Roman"/>
        </w:rPr>
        <w:t xml:space="preserve"> including researchers</w:t>
      </w:r>
      <w:r w:rsidR="00565854">
        <w:rPr>
          <w:rFonts w:ascii="Times New Roman" w:hAnsi="Times New Roman" w:cs="Times New Roman"/>
        </w:rPr>
        <w:t xml:space="preserve"> from EEA and UK</w:t>
      </w:r>
      <w:r w:rsidR="00CC1C91">
        <w:rPr>
          <w:rFonts w:ascii="Times New Roman" w:hAnsi="Times New Roman" w:cs="Times New Roman"/>
        </w:rPr>
        <w:t xml:space="preserve"> but</w:t>
      </w:r>
      <w:r w:rsidR="00637372" w:rsidRPr="005C2F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without submission of</w:t>
      </w:r>
      <w:r w:rsidR="00637372" w:rsidRPr="005C2F2C">
        <w:rPr>
          <w:rFonts w:ascii="Times New Roman" w:hAnsi="Times New Roman" w:cs="Times New Roman"/>
        </w:rPr>
        <w:t xml:space="preserve"> the consent form(s) will not be accepted. </w:t>
      </w:r>
    </w:p>
    <w:bookmarkEnd w:id="0"/>
    <w:p w14:paraId="6EA0339C" w14:textId="08AEFC0B" w:rsidR="00FC54AE" w:rsidRPr="005C2F2C" w:rsidRDefault="009F65D5" w:rsidP="00DB4935">
      <w:pPr>
        <w:tabs>
          <w:tab w:val="left" w:pos="741"/>
        </w:tabs>
        <w:wordWrap w:val="0"/>
        <w:spacing w:line="320" w:lineRule="exact"/>
        <w:jc w:val="right"/>
        <w:rPr>
          <w:rFonts w:ascii="Times New Roman" w:hAnsi="Times New Roman" w:cs="Times New Roman"/>
        </w:rPr>
      </w:pPr>
      <w:r w:rsidRPr="005C2F2C">
        <w:rPr>
          <w:rFonts w:ascii="Times New Roman" w:hAnsi="Times New Roman" w:cs="Times New Roman"/>
        </w:rPr>
        <w:t xml:space="preserve">Research Announcement on Greenhouse gases Observing </w:t>
      </w:r>
      <w:proofErr w:type="spellStart"/>
      <w:r w:rsidRPr="005C2F2C">
        <w:rPr>
          <w:rFonts w:ascii="Times New Roman" w:hAnsi="Times New Roman" w:cs="Times New Roman"/>
        </w:rPr>
        <w:t>SATellite</w:t>
      </w:r>
      <w:proofErr w:type="spellEnd"/>
      <w:r w:rsidRPr="005C2F2C">
        <w:rPr>
          <w:rFonts w:ascii="Times New Roman" w:hAnsi="Times New Roman" w:cs="Times New Roman"/>
        </w:rPr>
        <w:t xml:space="preserve"> Series Secretariat</w:t>
      </w:r>
    </w:p>
    <w:p w14:paraId="441B9BA4" w14:textId="77777777" w:rsidR="0017087B" w:rsidRPr="005C2F2C" w:rsidRDefault="0017087B" w:rsidP="000B0284">
      <w:pPr>
        <w:tabs>
          <w:tab w:val="left" w:pos="741"/>
        </w:tabs>
        <w:spacing w:line="320" w:lineRule="exact"/>
        <w:rPr>
          <w:rFonts w:ascii="Times New Roman" w:hAnsi="Times New Roman" w:cs="Times New Roman"/>
        </w:rPr>
      </w:pPr>
      <w:r w:rsidRPr="005C2F2C">
        <w:rPr>
          <w:rFonts w:ascii="Times New Roman" w:hAnsi="Times New Roman" w:cs="Times New Roman"/>
        </w:rPr>
        <w:t>＝＝＝＝＝＝＝＝＝＝＝＝＝＝＝＝＝＝＝＝＝＝＝＝＝＝＝＝＝＝＝＝＝＝＝＝＝＝＝＝＝＝＝＝＝＝＝＝</w:t>
      </w:r>
    </w:p>
    <w:p w14:paraId="018EACD1" w14:textId="14F6002E" w:rsidR="00A2470D" w:rsidRPr="005C2F2C" w:rsidRDefault="00A159C7" w:rsidP="009456A5">
      <w:pPr>
        <w:tabs>
          <w:tab w:val="left" w:pos="741"/>
        </w:tabs>
        <w:spacing w:beforeLines="50" w:before="200" w:line="320" w:lineRule="exact"/>
        <w:jc w:val="center"/>
        <w:rPr>
          <w:rFonts w:ascii="Times New Roman" w:hAnsi="Times New Roman" w:cs="Times New Roman"/>
        </w:rPr>
      </w:pPr>
      <w:r w:rsidRPr="005C2F2C">
        <w:rPr>
          <w:rFonts w:ascii="Times New Roman" w:hAnsi="Times New Roman" w:cs="Times New Roman"/>
        </w:rPr>
        <w:t xml:space="preserve">Consent </w:t>
      </w:r>
      <w:r w:rsidR="000534AB" w:rsidRPr="005C2F2C">
        <w:rPr>
          <w:rFonts w:ascii="Times New Roman" w:hAnsi="Times New Roman" w:cs="Times New Roman"/>
        </w:rPr>
        <w:t xml:space="preserve">to </w:t>
      </w:r>
      <w:r w:rsidR="004A271C" w:rsidRPr="005C2F2C">
        <w:rPr>
          <w:rFonts w:ascii="Times New Roman" w:hAnsi="Times New Roman" w:cs="Times New Roman"/>
        </w:rPr>
        <w:t>transfer</w:t>
      </w:r>
      <w:r w:rsidR="006F2604">
        <w:rPr>
          <w:rFonts w:ascii="Times New Roman" w:hAnsi="Times New Roman" w:cs="Times New Roman"/>
        </w:rPr>
        <w:t>ring</w:t>
      </w:r>
      <w:r w:rsidR="004A271C" w:rsidRPr="005C2F2C">
        <w:rPr>
          <w:rFonts w:ascii="Times New Roman" w:hAnsi="Times New Roman" w:cs="Times New Roman"/>
        </w:rPr>
        <w:t xml:space="preserve"> </w:t>
      </w:r>
      <w:r w:rsidR="00800156" w:rsidRPr="005C2F2C">
        <w:rPr>
          <w:rFonts w:ascii="Times New Roman" w:hAnsi="Times New Roman" w:cs="Times New Roman"/>
        </w:rPr>
        <w:t xml:space="preserve">personal </w:t>
      </w:r>
      <w:r w:rsidR="00B26AF6" w:rsidRPr="005C2F2C">
        <w:rPr>
          <w:rFonts w:ascii="Times New Roman" w:hAnsi="Times New Roman" w:cs="Times New Roman"/>
        </w:rPr>
        <w:t>data</w:t>
      </w:r>
      <w:r w:rsidR="00465398" w:rsidRPr="005C2F2C">
        <w:rPr>
          <w:rFonts w:ascii="Times New Roman" w:hAnsi="Times New Roman" w:cs="Times New Roman"/>
        </w:rPr>
        <w:t xml:space="preserve"> </w:t>
      </w:r>
      <w:r w:rsidR="004A271C" w:rsidRPr="005C2F2C">
        <w:rPr>
          <w:rFonts w:ascii="Times New Roman" w:hAnsi="Times New Roman" w:cs="Times New Roman"/>
        </w:rPr>
        <w:t xml:space="preserve">under </w:t>
      </w:r>
      <w:r w:rsidR="000534AB" w:rsidRPr="005C2F2C">
        <w:rPr>
          <w:rFonts w:ascii="Times New Roman" w:hAnsi="Times New Roman" w:cs="Times New Roman"/>
        </w:rPr>
        <w:t>General Data Protection Regulation in EU (GDPR)</w:t>
      </w:r>
    </w:p>
    <w:p w14:paraId="2C3CAEE5" w14:textId="3AA165CD" w:rsidR="009F65D5" w:rsidRPr="005C2F2C" w:rsidRDefault="00DA2841" w:rsidP="00A837EE">
      <w:pPr>
        <w:tabs>
          <w:tab w:val="left" w:pos="741"/>
        </w:tabs>
        <w:spacing w:beforeLines="50" w:before="200"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agree to transfer my personal data </w:t>
      </w:r>
      <w:r w:rsidR="003E59F4"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</w:rPr>
        <w:t xml:space="preserve"> the research proposal (</w:t>
      </w:r>
      <w:r w:rsidR="00A2470D" w:rsidRPr="005C2F2C">
        <w:rPr>
          <w:rFonts w:ascii="Times New Roman" w:hAnsi="Times New Roman" w:cs="Times New Roman"/>
        </w:rPr>
        <w:t>name, affiliation and email address</w:t>
      </w:r>
      <w:r>
        <w:rPr>
          <w:rFonts w:ascii="Times New Roman" w:hAnsi="Times New Roman" w:cs="Times New Roman"/>
        </w:rPr>
        <w:t xml:space="preserve">) </w:t>
      </w:r>
      <w:r w:rsidR="00A2470D" w:rsidRPr="005C2F2C">
        <w:rPr>
          <w:rFonts w:ascii="Times New Roman" w:hAnsi="Times New Roman" w:cs="Times New Roman"/>
        </w:rPr>
        <w:t xml:space="preserve">outside the European Economic Area in compliance with </w:t>
      </w:r>
      <w:r w:rsidR="00C72DB4">
        <w:rPr>
          <w:rFonts w:ascii="Times New Roman" w:hAnsi="Times New Roman" w:cs="Times New Roman"/>
        </w:rPr>
        <w:t>GDPR</w:t>
      </w:r>
      <w:r w:rsidR="00A2470D" w:rsidRPr="005C2F2C">
        <w:rPr>
          <w:rFonts w:ascii="Times New Roman" w:hAnsi="Times New Roman" w:cs="Times New Roman"/>
        </w:rPr>
        <w:t xml:space="preserve"> to </w:t>
      </w:r>
      <w:r w:rsidR="004561AA" w:rsidRPr="005C2F2C">
        <w:rPr>
          <w:rFonts w:ascii="Times New Roman" w:hAnsi="Times New Roman" w:cs="Times New Roman"/>
        </w:rPr>
        <w:t xml:space="preserve">apply for the </w:t>
      </w:r>
      <w:r w:rsidR="009F65D5" w:rsidRPr="005C2F2C">
        <w:rPr>
          <w:rFonts w:ascii="Times New Roman" w:hAnsi="Times New Roman" w:cs="Times New Roman"/>
        </w:rPr>
        <w:t xml:space="preserve">Research Announcement on Greenhouse gases Observing </w:t>
      </w:r>
      <w:proofErr w:type="spellStart"/>
      <w:r w:rsidR="009F65D5" w:rsidRPr="005C2F2C">
        <w:rPr>
          <w:rFonts w:ascii="Times New Roman" w:hAnsi="Times New Roman" w:cs="Times New Roman"/>
        </w:rPr>
        <w:t>SATellite</w:t>
      </w:r>
      <w:proofErr w:type="spellEnd"/>
      <w:r w:rsidR="004561AA" w:rsidRPr="005C2F2C">
        <w:rPr>
          <w:rFonts w:ascii="Times New Roman" w:hAnsi="Times New Roman" w:cs="Times New Roman"/>
        </w:rPr>
        <w:t xml:space="preserve"> </w:t>
      </w:r>
      <w:r w:rsidR="009F65D5" w:rsidRPr="005C2F2C">
        <w:rPr>
          <w:rFonts w:ascii="Times New Roman" w:hAnsi="Times New Roman" w:cs="Times New Roman"/>
        </w:rPr>
        <w:t>Series</w:t>
      </w:r>
      <w:r w:rsidR="00E50529" w:rsidRPr="005C2F2C">
        <w:rPr>
          <w:rFonts w:ascii="Times New Roman" w:hAnsi="Times New Roman" w:cs="Times New Roman"/>
        </w:rPr>
        <w:t xml:space="preserve"> (hereinafter</w:t>
      </w:r>
      <w:r w:rsidR="004561AA" w:rsidRPr="005C2F2C">
        <w:rPr>
          <w:rFonts w:ascii="Times New Roman" w:hAnsi="Times New Roman" w:cs="Times New Roman"/>
        </w:rPr>
        <w:t xml:space="preserve"> </w:t>
      </w:r>
      <w:r w:rsidR="00E50529" w:rsidRPr="005C2F2C">
        <w:rPr>
          <w:rFonts w:ascii="Times New Roman" w:hAnsi="Times New Roman" w:cs="Times New Roman"/>
        </w:rPr>
        <w:t>GOSAT RA)</w:t>
      </w:r>
      <w:r w:rsidR="00E70BB5" w:rsidRPr="005C2F2C">
        <w:rPr>
          <w:rFonts w:ascii="Times New Roman" w:hAnsi="Times New Roman" w:cs="Times New Roman"/>
        </w:rPr>
        <w:t xml:space="preserve"> eithe</w:t>
      </w:r>
      <w:r w:rsidR="00A2470D" w:rsidRPr="005C2F2C">
        <w:rPr>
          <w:rFonts w:ascii="Times New Roman" w:hAnsi="Times New Roman" w:cs="Times New Roman"/>
        </w:rPr>
        <w:t>r</w:t>
      </w:r>
      <w:r w:rsidR="00E70BB5" w:rsidRPr="005C2F2C">
        <w:rPr>
          <w:rFonts w:ascii="Times New Roman" w:hAnsi="Times New Roman" w:cs="Times New Roman"/>
        </w:rPr>
        <w:t xml:space="preserve"> as a </w:t>
      </w:r>
      <w:r w:rsidR="003E59F4">
        <w:rPr>
          <w:rFonts w:ascii="Times New Roman" w:hAnsi="Times New Roman" w:cs="Times New Roman"/>
        </w:rPr>
        <w:t>P</w:t>
      </w:r>
      <w:r w:rsidR="00E70BB5" w:rsidRPr="005C2F2C">
        <w:rPr>
          <w:rFonts w:ascii="Times New Roman" w:hAnsi="Times New Roman" w:cs="Times New Roman"/>
        </w:rPr>
        <w:t xml:space="preserve">rinciple </w:t>
      </w:r>
      <w:r w:rsidR="003E59F4">
        <w:rPr>
          <w:rFonts w:ascii="Times New Roman" w:hAnsi="Times New Roman" w:cs="Times New Roman"/>
        </w:rPr>
        <w:t>I</w:t>
      </w:r>
      <w:r w:rsidR="00E70BB5" w:rsidRPr="005C2F2C">
        <w:rPr>
          <w:rFonts w:ascii="Times New Roman" w:hAnsi="Times New Roman" w:cs="Times New Roman"/>
        </w:rPr>
        <w:t>nvestigator (PI) or a Co-</w:t>
      </w:r>
      <w:r w:rsidR="003E59F4">
        <w:rPr>
          <w:rFonts w:ascii="Times New Roman" w:hAnsi="Times New Roman" w:cs="Times New Roman"/>
        </w:rPr>
        <w:t>I</w:t>
      </w:r>
      <w:r w:rsidR="00E70BB5" w:rsidRPr="005C2F2C">
        <w:rPr>
          <w:rFonts w:ascii="Times New Roman" w:hAnsi="Times New Roman" w:cs="Times New Roman"/>
        </w:rPr>
        <w:t>nvestigator (Co-I)</w:t>
      </w:r>
      <w:r w:rsidR="00C72DB4">
        <w:rPr>
          <w:rFonts w:ascii="Times New Roman" w:hAnsi="Times New Roman" w:cs="Times New Roman"/>
        </w:rPr>
        <w:t xml:space="preserve"> (Article 49(1)(a) GDPR)</w:t>
      </w:r>
      <w:r w:rsidR="00A2470D" w:rsidRPr="005C2F2C">
        <w:rPr>
          <w:rFonts w:ascii="Times New Roman" w:hAnsi="Times New Roman" w:cs="Times New Roman"/>
        </w:rPr>
        <w:t xml:space="preserve">. </w:t>
      </w:r>
      <w:r w:rsidR="005E4922" w:rsidRPr="005C2F2C">
        <w:rPr>
          <w:rFonts w:ascii="Times New Roman" w:hAnsi="Times New Roman" w:cs="Times New Roman"/>
        </w:rPr>
        <w:t xml:space="preserve">I </w:t>
      </w:r>
      <w:r w:rsidR="00F277AC" w:rsidRPr="005C2F2C">
        <w:rPr>
          <w:rFonts w:ascii="Times New Roman" w:hAnsi="Times New Roman" w:cs="Times New Roman"/>
        </w:rPr>
        <w:t xml:space="preserve">have </w:t>
      </w:r>
      <w:r w:rsidR="000C0E1A">
        <w:rPr>
          <w:rFonts w:ascii="Times New Roman" w:hAnsi="Times New Roman" w:cs="Times New Roman"/>
        </w:rPr>
        <w:t xml:space="preserve">confirmed </w:t>
      </w:r>
      <w:r w:rsidR="00272818" w:rsidRPr="005C2F2C">
        <w:rPr>
          <w:rFonts w:ascii="Times New Roman" w:hAnsi="Times New Roman" w:cs="Times New Roman"/>
        </w:rPr>
        <w:t xml:space="preserve">the contents of </w:t>
      </w:r>
      <w:r w:rsidR="00A1757E" w:rsidRPr="005C2F2C">
        <w:rPr>
          <w:rFonts w:ascii="Times New Roman" w:hAnsi="Times New Roman" w:cs="Times New Roman"/>
        </w:rPr>
        <w:t>“</w:t>
      </w:r>
      <w:r w:rsidR="003E59F4">
        <w:rPr>
          <w:rFonts w:ascii="Times New Roman" w:hAnsi="Times New Roman" w:cs="Times New Roman"/>
        </w:rPr>
        <w:t>Use</w:t>
      </w:r>
      <w:r w:rsidR="003E59F4" w:rsidRPr="005C2F2C">
        <w:rPr>
          <w:rFonts w:ascii="Times New Roman" w:hAnsi="Times New Roman" w:cs="Times New Roman"/>
        </w:rPr>
        <w:t xml:space="preserve"> </w:t>
      </w:r>
      <w:r w:rsidR="00E50529" w:rsidRPr="005C2F2C">
        <w:rPr>
          <w:rFonts w:ascii="Times New Roman" w:hAnsi="Times New Roman" w:cs="Times New Roman"/>
        </w:rPr>
        <w:t>of transferred personal data</w:t>
      </w:r>
      <w:r w:rsidR="007B62DC">
        <w:rPr>
          <w:rFonts w:ascii="Times New Roman" w:hAnsi="Times New Roman" w:cs="Times New Roman"/>
        </w:rPr>
        <w:t>,</w:t>
      </w:r>
      <w:r w:rsidR="00A1757E" w:rsidRPr="005C2F2C">
        <w:rPr>
          <w:rFonts w:ascii="Times New Roman" w:hAnsi="Times New Roman" w:cs="Times New Roman"/>
        </w:rPr>
        <w:t>”</w:t>
      </w:r>
      <w:r w:rsidR="001A7A48" w:rsidRPr="005C2F2C">
        <w:rPr>
          <w:rFonts w:ascii="Times New Roman" w:hAnsi="Times New Roman" w:cs="Times New Roman"/>
        </w:rPr>
        <w:t xml:space="preserve"> and “</w:t>
      </w:r>
      <w:r w:rsidR="0053117D">
        <w:rPr>
          <w:rFonts w:ascii="Times New Roman" w:hAnsi="Times New Roman" w:cs="Times New Roman"/>
        </w:rPr>
        <w:t>Management</w:t>
      </w:r>
      <w:r w:rsidR="0053117D">
        <w:rPr>
          <w:rFonts w:ascii="Times New Roman" w:hAnsi="Times New Roman" w:cs="Times New Roman" w:hint="eastAsia"/>
        </w:rPr>
        <w:t xml:space="preserve"> </w:t>
      </w:r>
      <w:r w:rsidR="001A7A48" w:rsidRPr="005C2F2C">
        <w:rPr>
          <w:rFonts w:ascii="Times New Roman" w:hAnsi="Times New Roman" w:cs="Times New Roman"/>
        </w:rPr>
        <w:t>of tran</w:t>
      </w:r>
      <w:r w:rsidR="00BB06CC">
        <w:rPr>
          <w:rFonts w:ascii="Times New Roman" w:hAnsi="Times New Roman" w:cs="Times New Roman" w:hint="eastAsia"/>
        </w:rPr>
        <w:t>s</w:t>
      </w:r>
      <w:r w:rsidR="001A7A48" w:rsidRPr="005C2F2C">
        <w:rPr>
          <w:rFonts w:ascii="Times New Roman" w:hAnsi="Times New Roman" w:cs="Times New Roman"/>
        </w:rPr>
        <w:t xml:space="preserve">ferred personal </w:t>
      </w:r>
      <w:r w:rsidR="00272818" w:rsidRPr="005C2F2C">
        <w:rPr>
          <w:rFonts w:ascii="Times New Roman" w:hAnsi="Times New Roman" w:cs="Times New Roman"/>
        </w:rPr>
        <w:t>data</w:t>
      </w:r>
      <w:r w:rsidR="001A7A48" w:rsidRPr="005C2F2C">
        <w:rPr>
          <w:rFonts w:ascii="Times New Roman" w:hAnsi="Times New Roman" w:cs="Times New Roman"/>
        </w:rPr>
        <w:t xml:space="preserve">” </w:t>
      </w:r>
      <w:r w:rsidR="00D00A81" w:rsidRPr="005C2F2C">
        <w:rPr>
          <w:rFonts w:ascii="Times New Roman" w:hAnsi="Times New Roman" w:cs="Times New Roman"/>
        </w:rPr>
        <w:t xml:space="preserve">stated </w:t>
      </w:r>
      <w:r w:rsidR="004B6ABF" w:rsidRPr="005C2F2C">
        <w:rPr>
          <w:rFonts w:ascii="Times New Roman" w:hAnsi="Times New Roman" w:cs="Times New Roman"/>
        </w:rPr>
        <w:t>in the following</w:t>
      </w:r>
      <w:r w:rsidR="00BA7CA3" w:rsidRPr="005C2F2C">
        <w:rPr>
          <w:rFonts w:ascii="Times New Roman" w:hAnsi="Times New Roman" w:cs="Times New Roman"/>
        </w:rPr>
        <w:t>, understood</w:t>
      </w:r>
      <w:r w:rsidR="00F277AC" w:rsidRPr="005C2F2C">
        <w:rPr>
          <w:rFonts w:ascii="Times New Roman" w:hAnsi="Times New Roman" w:cs="Times New Roman"/>
        </w:rPr>
        <w:t xml:space="preserve"> </w:t>
      </w:r>
      <w:r w:rsidR="005E4922" w:rsidRPr="005C2F2C">
        <w:rPr>
          <w:rFonts w:ascii="Times New Roman" w:hAnsi="Times New Roman" w:cs="Times New Roman"/>
        </w:rPr>
        <w:t xml:space="preserve">the possible risks </w:t>
      </w:r>
      <w:r w:rsidR="00BA7CA3" w:rsidRPr="005C2F2C">
        <w:rPr>
          <w:rFonts w:ascii="Times New Roman" w:hAnsi="Times New Roman" w:cs="Times New Roman"/>
        </w:rPr>
        <w:t xml:space="preserve">of </w:t>
      </w:r>
      <w:r w:rsidR="00D00A81" w:rsidRPr="005C2F2C">
        <w:rPr>
          <w:rFonts w:ascii="Times New Roman" w:hAnsi="Times New Roman" w:cs="Times New Roman"/>
        </w:rPr>
        <w:t xml:space="preserve">such </w:t>
      </w:r>
      <w:r w:rsidR="00BA7CA3" w:rsidRPr="005C2F2C">
        <w:rPr>
          <w:rFonts w:ascii="Times New Roman" w:hAnsi="Times New Roman" w:cs="Times New Roman"/>
        </w:rPr>
        <w:t>transfer</w:t>
      </w:r>
      <w:r w:rsidR="00FE2B4E">
        <w:rPr>
          <w:rFonts w:ascii="Times New Roman" w:hAnsi="Times New Roman" w:cs="Times New Roman"/>
        </w:rPr>
        <w:t xml:space="preserve">s </w:t>
      </w:r>
      <w:r w:rsidR="007B62DC">
        <w:rPr>
          <w:rFonts w:ascii="Times New Roman" w:hAnsi="Times New Roman" w:cs="Times New Roman"/>
        </w:rPr>
        <w:t>for</w:t>
      </w:r>
      <w:r w:rsidR="00FE2B4E">
        <w:rPr>
          <w:rFonts w:ascii="Times New Roman" w:hAnsi="Times New Roman" w:cs="Times New Roman"/>
        </w:rPr>
        <w:t xml:space="preserve"> the data subject</w:t>
      </w:r>
      <w:r w:rsidR="00BA7CA3" w:rsidRPr="005C2F2C">
        <w:rPr>
          <w:rFonts w:ascii="Times New Roman" w:hAnsi="Times New Roman" w:cs="Times New Roman"/>
        </w:rPr>
        <w:t xml:space="preserve"> due to </w:t>
      </w:r>
      <w:r w:rsidR="005E4922" w:rsidRPr="005C2F2C">
        <w:rPr>
          <w:rFonts w:ascii="Times New Roman" w:hAnsi="Times New Roman" w:cs="Times New Roman"/>
        </w:rPr>
        <w:t xml:space="preserve">the </w:t>
      </w:r>
      <w:r w:rsidR="00B26AF6" w:rsidRPr="005C2F2C">
        <w:rPr>
          <w:rFonts w:ascii="Times New Roman" w:hAnsi="Times New Roman" w:cs="Times New Roman"/>
        </w:rPr>
        <w:t xml:space="preserve">absence </w:t>
      </w:r>
      <w:r w:rsidR="005E4922" w:rsidRPr="005C2F2C">
        <w:rPr>
          <w:rFonts w:ascii="Times New Roman" w:hAnsi="Times New Roman" w:cs="Times New Roman"/>
        </w:rPr>
        <w:t xml:space="preserve">of </w:t>
      </w:r>
      <w:r w:rsidR="00BA7CA3" w:rsidRPr="005C2F2C">
        <w:rPr>
          <w:rFonts w:ascii="Times New Roman" w:hAnsi="Times New Roman" w:cs="Times New Roman"/>
        </w:rPr>
        <w:t xml:space="preserve">an </w:t>
      </w:r>
      <w:r w:rsidR="00F277AC" w:rsidRPr="005C2F2C">
        <w:rPr>
          <w:rFonts w:ascii="Times New Roman" w:hAnsi="Times New Roman" w:cs="Times New Roman"/>
        </w:rPr>
        <w:t>adequacy decision</w:t>
      </w:r>
      <w:r w:rsidR="00D85F45" w:rsidRPr="005C2F2C">
        <w:rPr>
          <w:rFonts w:ascii="Times New Roman" w:hAnsi="Times New Roman" w:cs="Times New Roman"/>
        </w:rPr>
        <w:t xml:space="preserve"> </w:t>
      </w:r>
      <w:r w:rsidR="001A4A50" w:rsidRPr="005C2F2C">
        <w:rPr>
          <w:rFonts w:ascii="Times New Roman" w:hAnsi="Times New Roman" w:cs="Times New Roman"/>
        </w:rPr>
        <w:t xml:space="preserve">pursuant to </w:t>
      </w:r>
      <w:r w:rsidR="00BA7CA3" w:rsidRPr="005C2F2C">
        <w:rPr>
          <w:rFonts w:ascii="Times New Roman" w:hAnsi="Times New Roman" w:cs="Times New Roman"/>
        </w:rPr>
        <w:t>Article 45(3)</w:t>
      </w:r>
      <w:r w:rsidR="001A4A50" w:rsidRPr="005C2F2C">
        <w:rPr>
          <w:rFonts w:ascii="Times New Roman" w:hAnsi="Times New Roman" w:cs="Times New Roman"/>
        </w:rPr>
        <w:t xml:space="preserve"> GDPR</w:t>
      </w:r>
      <w:r w:rsidR="00BA7CA3" w:rsidRPr="005C2F2C">
        <w:rPr>
          <w:rFonts w:ascii="Times New Roman" w:hAnsi="Times New Roman" w:cs="Times New Roman"/>
        </w:rPr>
        <w:t xml:space="preserve"> and of appropriate safeguards</w:t>
      </w:r>
      <w:r w:rsidR="000534AB" w:rsidRPr="005C2F2C">
        <w:rPr>
          <w:rFonts w:ascii="Times New Roman" w:hAnsi="Times New Roman" w:cs="Times New Roman"/>
        </w:rPr>
        <w:t xml:space="preserve"> </w:t>
      </w:r>
      <w:r w:rsidR="001A4A50" w:rsidRPr="005C2F2C">
        <w:rPr>
          <w:rFonts w:ascii="Times New Roman" w:hAnsi="Times New Roman" w:cs="Times New Roman"/>
        </w:rPr>
        <w:t xml:space="preserve">pursuant to </w:t>
      </w:r>
      <w:r w:rsidR="00BA7CA3" w:rsidRPr="005C2F2C">
        <w:rPr>
          <w:rFonts w:ascii="Times New Roman" w:hAnsi="Times New Roman" w:cs="Times New Roman"/>
        </w:rPr>
        <w:t>Article 46</w:t>
      </w:r>
      <w:r w:rsidR="001A4A50" w:rsidRPr="005C2F2C">
        <w:rPr>
          <w:rFonts w:ascii="Times New Roman" w:hAnsi="Times New Roman" w:cs="Times New Roman"/>
        </w:rPr>
        <w:t xml:space="preserve"> GDPR</w:t>
      </w:r>
      <w:r w:rsidR="000534AB" w:rsidRPr="005C2F2C">
        <w:rPr>
          <w:rFonts w:ascii="Times New Roman" w:hAnsi="Times New Roman" w:cs="Times New Roman"/>
        </w:rPr>
        <w:t xml:space="preserve">. </w:t>
      </w:r>
    </w:p>
    <w:p w14:paraId="447F0A9A" w14:textId="7D55208F" w:rsidR="00F06C91" w:rsidRPr="005C2F2C" w:rsidRDefault="003E59F4" w:rsidP="005C2F2C">
      <w:pPr>
        <w:tabs>
          <w:tab w:val="left" w:pos="741"/>
        </w:tabs>
        <w:spacing w:before="240" w:line="320" w:lineRule="exact"/>
        <w:ind w:left="284" w:hangingChars="142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Use</w:t>
      </w:r>
      <w:r w:rsidRPr="005C2F2C">
        <w:rPr>
          <w:rFonts w:ascii="Times New Roman" w:hAnsi="Times New Roman" w:cs="Times New Roman"/>
        </w:rPr>
        <w:t xml:space="preserve"> </w:t>
      </w:r>
      <w:r w:rsidR="0039516F" w:rsidRPr="005C2F2C">
        <w:rPr>
          <w:rFonts w:ascii="Times New Roman" w:hAnsi="Times New Roman" w:cs="Times New Roman"/>
        </w:rPr>
        <w:t>of transferred personal data</w:t>
      </w:r>
    </w:p>
    <w:p w14:paraId="0D7AF243" w14:textId="3DF279C6" w:rsidR="00E50529" w:rsidRPr="005C2F2C" w:rsidRDefault="009A17E8" w:rsidP="00D85F45">
      <w:pPr>
        <w:pStyle w:val="a9"/>
        <w:numPr>
          <w:ilvl w:val="0"/>
          <w:numId w:val="3"/>
        </w:numPr>
        <w:tabs>
          <w:tab w:val="left" w:pos="284"/>
          <w:tab w:val="left" w:pos="741"/>
        </w:tabs>
        <w:spacing w:line="320" w:lineRule="exact"/>
        <w:ind w:leftChars="0" w:left="284" w:hanging="284"/>
        <w:rPr>
          <w:rFonts w:ascii="Times New Roman" w:hAnsi="Times New Roman" w:cs="Times New Roman"/>
        </w:rPr>
      </w:pPr>
      <w:r w:rsidRPr="005C2F2C">
        <w:rPr>
          <w:rFonts w:ascii="Times New Roman" w:hAnsi="Times New Roman" w:cs="Times New Roman"/>
        </w:rPr>
        <w:t xml:space="preserve">To </w:t>
      </w:r>
      <w:r w:rsidR="00CC1C91">
        <w:rPr>
          <w:rFonts w:ascii="Times New Roman" w:hAnsi="Times New Roman" w:cs="Times New Roman"/>
        </w:rPr>
        <w:t xml:space="preserve">evaluate the </w:t>
      </w:r>
      <w:r w:rsidRPr="005C2F2C">
        <w:rPr>
          <w:rFonts w:ascii="Times New Roman" w:hAnsi="Times New Roman" w:cs="Times New Roman"/>
        </w:rPr>
        <w:t>research proposal</w:t>
      </w:r>
      <w:r w:rsidR="00E50529" w:rsidRPr="005C2F2C">
        <w:rPr>
          <w:rFonts w:ascii="Times New Roman" w:hAnsi="Times New Roman" w:cs="Times New Roman"/>
        </w:rPr>
        <w:t>, progress and interim reports, and overall research activities under GOSAT RA by the</w:t>
      </w:r>
      <w:r w:rsidRPr="005C2F2C">
        <w:rPr>
          <w:rFonts w:ascii="Times New Roman" w:hAnsi="Times New Roman" w:cs="Times New Roman"/>
        </w:rPr>
        <w:t xml:space="preserve"> Research Announcement on Greenhouse gases Observing </w:t>
      </w:r>
      <w:proofErr w:type="spellStart"/>
      <w:r w:rsidRPr="005C2F2C">
        <w:rPr>
          <w:rFonts w:ascii="Times New Roman" w:hAnsi="Times New Roman" w:cs="Times New Roman"/>
        </w:rPr>
        <w:t>SATellite</w:t>
      </w:r>
      <w:proofErr w:type="spellEnd"/>
      <w:r w:rsidRPr="005C2F2C">
        <w:rPr>
          <w:rFonts w:ascii="Times New Roman" w:hAnsi="Times New Roman" w:cs="Times New Roman"/>
        </w:rPr>
        <w:t xml:space="preserve"> Series Selection and Evaluation </w:t>
      </w:r>
      <w:r w:rsidR="00E50529" w:rsidRPr="005C2F2C">
        <w:rPr>
          <w:rFonts w:ascii="Times New Roman" w:hAnsi="Times New Roman" w:cs="Times New Roman"/>
        </w:rPr>
        <w:t>Committee.</w:t>
      </w:r>
    </w:p>
    <w:p w14:paraId="73321D57" w14:textId="45CF0250" w:rsidR="00FB7237" w:rsidRPr="005C2F2C" w:rsidRDefault="00F24F64" w:rsidP="00D85F45">
      <w:pPr>
        <w:pStyle w:val="a9"/>
        <w:numPr>
          <w:ilvl w:val="0"/>
          <w:numId w:val="5"/>
        </w:numPr>
        <w:tabs>
          <w:tab w:val="left" w:pos="741"/>
        </w:tabs>
        <w:spacing w:line="320" w:lineRule="exact"/>
        <w:ind w:leftChars="0" w:left="284" w:hangingChars="142" w:hanging="284"/>
        <w:rPr>
          <w:rFonts w:ascii="Times New Roman" w:hAnsi="Times New Roman" w:cs="Times New Roman"/>
        </w:rPr>
      </w:pPr>
      <w:r w:rsidRPr="005C2F2C">
        <w:rPr>
          <w:rFonts w:ascii="Times New Roman" w:hAnsi="Times New Roman" w:cs="Times New Roman"/>
        </w:rPr>
        <w:t xml:space="preserve">To </w:t>
      </w:r>
      <w:r w:rsidR="00FB7237" w:rsidRPr="005C2F2C">
        <w:rPr>
          <w:rFonts w:ascii="Times New Roman" w:hAnsi="Times New Roman" w:cs="Times New Roman"/>
        </w:rPr>
        <w:t xml:space="preserve">announce </w:t>
      </w:r>
      <w:r w:rsidR="00F96CD6" w:rsidRPr="005C2F2C">
        <w:rPr>
          <w:rFonts w:ascii="Times New Roman" w:hAnsi="Times New Roman" w:cs="Times New Roman"/>
        </w:rPr>
        <w:t xml:space="preserve">selection results </w:t>
      </w:r>
      <w:r w:rsidRPr="005C2F2C">
        <w:rPr>
          <w:rFonts w:ascii="Times New Roman" w:hAnsi="Times New Roman" w:cs="Times New Roman"/>
        </w:rPr>
        <w:t xml:space="preserve">on the website: </w:t>
      </w:r>
      <w:r w:rsidR="00F5167A" w:rsidRPr="005C2F2C">
        <w:rPr>
          <w:rFonts w:ascii="Times New Roman" w:hAnsi="Times New Roman" w:cs="Times New Roman"/>
        </w:rPr>
        <w:t>name</w:t>
      </w:r>
      <w:r w:rsidR="006F2A37" w:rsidRPr="005C2F2C">
        <w:rPr>
          <w:rFonts w:ascii="Times New Roman" w:hAnsi="Times New Roman" w:cs="Times New Roman"/>
        </w:rPr>
        <w:t>(s) of investigator(s)</w:t>
      </w:r>
      <w:r w:rsidRPr="005C2F2C">
        <w:rPr>
          <w:rFonts w:ascii="Times New Roman" w:hAnsi="Times New Roman" w:cs="Times New Roman"/>
        </w:rPr>
        <w:t>, affiliation</w:t>
      </w:r>
      <w:r w:rsidR="006F2A37" w:rsidRPr="005C2F2C">
        <w:rPr>
          <w:rFonts w:ascii="Times New Roman" w:hAnsi="Times New Roman" w:cs="Times New Roman"/>
        </w:rPr>
        <w:t>(s)</w:t>
      </w:r>
      <w:r w:rsidRPr="005C2F2C">
        <w:rPr>
          <w:rFonts w:ascii="Times New Roman" w:hAnsi="Times New Roman" w:cs="Times New Roman"/>
        </w:rPr>
        <w:t xml:space="preserve">, and </w:t>
      </w:r>
      <w:r w:rsidR="006F2A37" w:rsidRPr="005C2F2C">
        <w:rPr>
          <w:rFonts w:ascii="Times New Roman" w:hAnsi="Times New Roman" w:cs="Times New Roman"/>
        </w:rPr>
        <w:t xml:space="preserve">the </w:t>
      </w:r>
      <w:r w:rsidRPr="005C2F2C">
        <w:rPr>
          <w:rFonts w:ascii="Times New Roman" w:hAnsi="Times New Roman" w:cs="Times New Roman"/>
        </w:rPr>
        <w:t xml:space="preserve">title of research proposal will be posted on the website </w:t>
      </w:r>
      <w:r w:rsidR="00F96CD6" w:rsidRPr="005C2F2C">
        <w:rPr>
          <w:rFonts w:ascii="Times New Roman" w:hAnsi="Times New Roman" w:cs="Times New Roman"/>
        </w:rPr>
        <w:t xml:space="preserve">at National Institute </w:t>
      </w:r>
      <w:r w:rsidR="00AE0531">
        <w:rPr>
          <w:rFonts w:ascii="Times New Roman" w:hAnsi="Times New Roman" w:cs="Times New Roman"/>
        </w:rPr>
        <w:t>for</w:t>
      </w:r>
      <w:r w:rsidR="00F96CD6" w:rsidRPr="005C2F2C">
        <w:rPr>
          <w:rFonts w:ascii="Times New Roman" w:hAnsi="Times New Roman" w:cs="Times New Roman"/>
        </w:rPr>
        <w:t xml:space="preserve"> Environmental Studies (NIES) </w:t>
      </w:r>
      <w:r w:rsidR="00CC1C91">
        <w:rPr>
          <w:rFonts w:ascii="Times New Roman" w:hAnsi="Times New Roman" w:cs="Times New Roman"/>
        </w:rPr>
        <w:t xml:space="preserve">when </w:t>
      </w:r>
      <w:r w:rsidRPr="005C2F2C">
        <w:rPr>
          <w:rFonts w:ascii="Times New Roman" w:hAnsi="Times New Roman" w:cs="Times New Roman"/>
        </w:rPr>
        <w:t>the research proposal is adopted for the GOSAT RA.</w:t>
      </w:r>
    </w:p>
    <w:p w14:paraId="44A39FF9" w14:textId="41DFF7DE" w:rsidR="00FE6850" w:rsidRPr="005C2F2C" w:rsidRDefault="00A81992" w:rsidP="00685B56">
      <w:pPr>
        <w:pStyle w:val="a9"/>
        <w:numPr>
          <w:ilvl w:val="0"/>
          <w:numId w:val="5"/>
        </w:numPr>
        <w:tabs>
          <w:tab w:val="left" w:pos="741"/>
        </w:tabs>
        <w:spacing w:line="320" w:lineRule="exact"/>
        <w:ind w:leftChars="0" w:left="284" w:hangingChars="142" w:hanging="284"/>
        <w:rPr>
          <w:rFonts w:ascii="Times New Roman" w:hAnsi="Times New Roman" w:cs="Times New Roman"/>
        </w:rPr>
      </w:pPr>
      <w:r w:rsidRPr="005C2F2C">
        <w:rPr>
          <w:rFonts w:ascii="Times New Roman" w:hAnsi="Times New Roman" w:cs="Times New Roman"/>
        </w:rPr>
        <w:t xml:space="preserve">To </w:t>
      </w:r>
      <w:r w:rsidR="00CC1C91">
        <w:rPr>
          <w:rFonts w:ascii="Times New Roman" w:hAnsi="Times New Roman" w:cs="Times New Roman"/>
        </w:rPr>
        <w:t>create user accounts for GOSAT/GOSAT-2 data distribution website</w:t>
      </w:r>
      <w:r w:rsidR="00B142AA">
        <w:rPr>
          <w:rFonts w:ascii="Times New Roman" w:hAnsi="Times New Roman" w:cs="Times New Roman" w:hint="eastAsia"/>
        </w:rPr>
        <w:t>s</w:t>
      </w:r>
      <w:r w:rsidR="00CC1C91">
        <w:rPr>
          <w:rFonts w:ascii="Times New Roman" w:hAnsi="Times New Roman" w:cs="Times New Roman"/>
        </w:rPr>
        <w:t xml:space="preserve"> when the research proposal is adopted for the GOSAT RA</w:t>
      </w:r>
      <w:r w:rsidR="00F24F64" w:rsidRPr="005C2F2C">
        <w:rPr>
          <w:rFonts w:ascii="Times New Roman" w:hAnsi="Times New Roman" w:cs="Times New Roman"/>
          <w:color w:val="FF0000"/>
        </w:rPr>
        <w:t>.</w:t>
      </w:r>
    </w:p>
    <w:p w14:paraId="78BDECC9" w14:textId="5977F170" w:rsidR="00F06C91" w:rsidRPr="005C2F2C" w:rsidRDefault="0053117D" w:rsidP="005C2F2C">
      <w:pPr>
        <w:tabs>
          <w:tab w:val="left" w:pos="741"/>
        </w:tabs>
        <w:spacing w:before="240" w:line="320" w:lineRule="exact"/>
        <w:ind w:left="284" w:hangingChars="142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Management </w:t>
      </w:r>
      <w:r w:rsidR="003C03D6" w:rsidRPr="005C2F2C">
        <w:rPr>
          <w:rFonts w:ascii="Times New Roman" w:hAnsi="Times New Roman" w:cs="Times New Roman"/>
        </w:rPr>
        <w:t xml:space="preserve">of transferred personal </w:t>
      </w:r>
      <w:r w:rsidR="00272818" w:rsidRPr="005C2F2C">
        <w:rPr>
          <w:rFonts w:ascii="Times New Roman" w:hAnsi="Times New Roman" w:cs="Times New Roman"/>
        </w:rPr>
        <w:t>data</w:t>
      </w:r>
    </w:p>
    <w:p w14:paraId="18E44296" w14:textId="2CB996D5" w:rsidR="00B830C5" w:rsidRPr="009456A5" w:rsidRDefault="00F06C91" w:rsidP="00D85F45">
      <w:pPr>
        <w:tabs>
          <w:tab w:val="left" w:pos="741"/>
        </w:tabs>
        <w:spacing w:line="320" w:lineRule="exact"/>
        <w:ind w:left="284" w:hangingChars="142" w:hanging="284"/>
        <w:rPr>
          <w:rFonts w:ascii="Times New Roman" w:hAnsi="Times New Roman" w:cs="Times New Roman"/>
        </w:rPr>
      </w:pPr>
      <w:r w:rsidRPr="005C2F2C">
        <w:rPr>
          <w:rFonts w:ascii="Times New Roman" w:hAnsi="Times New Roman" w:cs="Times New Roman"/>
        </w:rPr>
        <w:t>・</w:t>
      </w:r>
      <w:r w:rsidR="00530344" w:rsidRPr="009456A5">
        <w:rPr>
          <w:rFonts w:ascii="Times New Roman" w:hAnsi="Times New Roman" w:cs="Times New Roman"/>
        </w:rPr>
        <w:tab/>
      </w:r>
      <w:r w:rsidR="00AE0531">
        <w:rPr>
          <w:rFonts w:ascii="Times New Roman" w:hAnsi="Times New Roman" w:cs="Times New Roman"/>
        </w:rPr>
        <w:t>NIES will store t</w:t>
      </w:r>
      <w:r w:rsidR="00B52221" w:rsidRPr="009456A5">
        <w:rPr>
          <w:rFonts w:ascii="Times New Roman" w:hAnsi="Times New Roman" w:cs="Times New Roman"/>
        </w:rPr>
        <w:t xml:space="preserve">he subjected </w:t>
      </w:r>
      <w:r w:rsidR="003B773B">
        <w:rPr>
          <w:rFonts w:ascii="Times New Roman" w:hAnsi="Times New Roman" w:cs="Times New Roman"/>
        </w:rPr>
        <w:t>data</w:t>
      </w:r>
      <w:r w:rsidR="00D23347" w:rsidRPr="009456A5">
        <w:rPr>
          <w:rFonts w:ascii="Times New Roman" w:hAnsi="Times New Roman" w:cs="Times New Roman"/>
        </w:rPr>
        <w:t xml:space="preserve"> </w:t>
      </w:r>
      <w:r w:rsidR="00B830C5" w:rsidRPr="009456A5">
        <w:rPr>
          <w:rFonts w:ascii="Times New Roman" w:hAnsi="Times New Roman" w:cs="Times New Roman"/>
        </w:rPr>
        <w:t>in the office</w:t>
      </w:r>
      <w:r w:rsidR="00F96CD6" w:rsidRPr="009456A5">
        <w:rPr>
          <w:rFonts w:ascii="Times New Roman" w:hAnsi="Times New Roman" w:cs="Times New Roman"/>
        </w:rPr>
        <w:t xml:space="preserve"> </w:t>
      </w:r>
      <w:r w:rsidR="00AE0531">
        <w:rPr>
          <w:rFonts w:ascii="Times New Roman" w:hAnsi="Times New Roman" w:cs="Times New Roman"/>
        </w:rPr>
        <w:t xml:space="preserve">in Japan </w:t>
      </w:r>
      <w:r w:rsidR="00F96CD6" w:rsidRPr="009456A5">
        <w:rPr>
          <w:rFonts w:ascii="Times New Roman" w:hAnsi="Times New Roman" w:cs="Times New Roman"/>
        </w:rPr>
        <w:t xml:space="preserve">and </w:t>
      </w:r>
      <w:r w:rsidR="00B830C5" w:rsidRPr="009456A5">
        <w:rPr>
          <w:rFonts w:ascii="Times New Roman" w:hAnsi="Times New Roman" w:cs="Times New Roman"/>
        </w:rPr>
        <w:t>computer system</w:t>
      </w:r>
      <w:r w:rsidR="00D954B7" w:rsidRPr="009456A5">
        <w:rPr>
          <w:rFonts w:ascii="Times New Roman" w:hAnsi="Times New Roman" w:cs="Times New Roman"/>
        </w:rPr>
        <w:t xml:space="preserve">s </w:t>
      </w:r>
      <w:r w:rsidR="00974F98">
        <w:rPr>
          <w:rFonts w:ascii="Times New Roman" w:hAnsi="Times New Roman" w:cs="Times New Roman"/>
        </w:rPr>
        <w:t>controlled</w:t>
      </w:r>
      <w:r w:rsidR="00C16C1E" w:rsidRPr="009456A5">
        <w:rPr>
          <w:rFonts w:ascii="Times New Roman" w:hAnsi="Times New Roman" w:cs="Times New Roman"/>
        </w:rPr>
        <w:t xml:space="preserve"> by NIES</w:t>
      </w:r>
      <w:r w:rsidR="00B830C5" w:rsidRPr="009456A5">
        <w:rPr>
          <w:rFonts w:ascii="Times New Roman" w:hAnsi="Times New Roman" w:cs="Times New Roman"/>
        </w:rPr>
        <w:t>.</w:t>
      </w:r>
    </w:p>
    <w:p w14:paraId="57E91FF2" w14:textId="66DC27CB" w:rsidR="00D23347" w:rsidRPr="005C2F2C" w:rsidRDefault="00D23347" w:rsidP="00D85F45">
      <w:pPr>
        <w:pStyle w:val="a9"/>
        <w:numPr>
          <w:ilvl w:val="0"/>
          <w:numId w:val="5"/>
        </w:numPr>
        <w:tabs>
          <w:tab w:val="left" w:pos="741"/>
        </w:tabs>
        <w:spacing w:line="320" w:lineRule="exact"/>
        <w:ind w:leftChars="0" w:left="284" w:hangingChars="142" w:hanging="284"/>
        <w:rPr>
          <w:rFonts w:ascii="Times New Roman" w:hAnsi="Times New Roman" w:cs="Times New Roman"/>
        </w:rPr>
      </w:pPr>
      <w:r w:rsidRPr="005C2F2C">
        <w:rPr>
          <w:rFonts w:ascii="Times New Roman" w:hAnsi="Times New Roman" w:cs="Times New Roman"/>
        </w:rPr>
        <w:t xml:space="preserve">The subjected </w:t>
      </w:r>
      <w:r w:rsidR="003B773B">
        <w:rPr>
          <w:rFonts w:ascii="Times New Roman" w:hAnsi="Times New Roman" w:cs="Times New Roman"/>
        </w:rPr>
        <w:t xml:space="preserve">data </w:t>
      </w:r>
      <w:r w:rsidRPr="005C2F2C">
        <w:rPr>
          <w:rFonts w:ascii="Times New Roman" w:hAnsi="Times New Roman" w:cs="Times New Roman"/>
        </w:rPr>
        <w:t xml:space="preserve">will </w:t>
      </w:r>
      <w:r w:rsidR="00176326" w:rsidRPr="005C2F2C">
        <w:rPr>
          <w:rFonts w:ascii="Times New Roman" w:hAnsi="Times New Roman" w:cs="Times New Roman"/>
        </w:rPr>
        <w:t>be processed</w:t>
      </w:r>
      <w:r w:rsidRPr="005C2F2C">
        <w:rPr>
          <w:rFonts w:ascii="Times New Roman" w:hAnsi="Times New Roman" w:cs="Times New Roman"/>
        </w:rPr>
        <w:t xml:space="preserve"> properly in accordan</w:t>
      </w:r>
      <w:r w:rsidR="00553C18" w:rsidRPr="005C2F2C">
        <w:rPr>
          <w:rFonts w:ascii="Times New Roman" w:hAnsi="Times New Roman" w:cs="Times New Roman"/>
        </w:rPr>
        <w:t xml:space="preserve">ce with the </w:t>
      </w:r>
      <w:r w:rsidR="0010633C" w:rsidRPr="005C2F2C">
        <w:rPr>
          <w:rFonts w:ascii="Times New Roman" w:hAnsi="Times New Roman" w:cs="Times New Roman"/>
        </w:rPr>
        <w:t xml:space="preserve">related </w:t>
      </w:r>
      <w:r w:rsidR="00553C18" w:rsidRPr="005C2F2C">
        <w:rPr>
          <w:rFonts w:ascii="Times New Roman" w:hAnsi="Times New Roman" w:cs="Times New Roman"/>
        </w:rPr>
        <w:t>laws</w:t>
      </w:r>
      <w:r w:rsidR="00580B7F">
        <w:rPr>
          <w:rFonts w:ascii="Times New Roman" w:hAnsi="Times New Roman" w:cs="Times New Roman"/>
        </w:rPr>
        <w:t xml:space="preserve"> and regulations</w:t>
      </w:r>
      <w:r w:rsidR="00553C18" w:rsidRPr="005C2F2C">
        <w:rPr>
          <w:rFonts w:ascii="Times New Roman" w:hAnsi="Times New Roman" w:cs="Times New Roman"/>
        </w:rPr>
        <w:t xml:space="preserve"> in J</w:t>
      </w:r>
      <w:r w:rsidRPr="005C2F2C">
        <w:rPr>
          <w:rFonts w:ascii="Times New Roman" w:hAnsi="Times New Roman" w:cs="Times New Roman"/>
        </w:rPr>
        <w:t xml:space="preserve">apan and regulations </w:t>
      </w:r>
      <w:r w:rsidR="00AE0531">
        <w:rPr>
          <w:rFonts w:ascii="Times New Roman" w:hAnsi="Times New Roman" w:cs="Times New Roman"/>
        </w:rPr>
        <w:t>at</w:t>
      </w:r>
      <w:r w:rsidRPr="005C2F2C">
        <w:rPr>
          <w:rFonts w:ascii="Times New Roman" w:hAnsi="Times New Roman" w:cs="Times New Roman"/>
        </w:rPr>
        <w:t xml:space="preserve"> NIES.</w:t>
      </w:r>
    </w:p>
    <w:p w14:paraId="4DEFB582" w14:textId="7C968037" w:rsidR="00406A42" w:rsidRDefault="00F06C91" w:rsidP="00685B56">
      <w:pPr>
        <w:tabs>
          <w:tab w:val="left" w:pos="741"/>
        </w:tabs>
        <w:spacing w:line="320" w:lineRule="exact"/>
        <w:ind w:left="284" w:hangingChars="142" w:hanging="284"/>
        <w:rPr>
          <w:rFonts w:ascii="Times New Roman" w:hAnsi="Times New Roman" w:cs="Times New Roman"/>
        </w:rPr>
      </w:pPr>
      <w:r w:rsidRPr="005C2F2C">
        <w:rPr>
          <w:rFonts w:ascii="Times New Roman" w:hAnsi="Times New Roman" w:cs="Times New Roman"/>
        </w:rPr>
        <w:t>・</w:t>
      </w:r>
      <w:r w:rsidR="00530344" w:rsidRPr="009456A5">
        <w:rPr>
          <w:rFonts w:ascii="Times New Roman" w:hAnsi="Times New Roman" w:cs="Times New Roman"/>
        </w:rPr>
        <w:tab/>
      </w:r>
      <w:r w:rsidR="00AE0531">
        <w:rPr>
          <w:rFonts w:ascii="Times New Roman" w:hAnsi="Times New Roman" w:cs="Times New Roman"/>
        </w:rPr>
        <w:t>Understand that t</w:t>
      </w:r>
      <w:r w:rsidR="006B789E" w:rsidRPr="009456A5">
        <w:rPr>
          <w:rFonts w:ascii="Times New Roman" w:hAnsi="Times New Roman" w:cs="Times New Roman"/>
        </w:rPr>
        <w:t xml:space="preserve">he European Commission has </w:t>
      </w:r>
      <w:r w:rsidR="00CC1C91">
        <w:rPr>
          <w:rFonts w:ascii="Times New Roman" w:hAnsi="Times New Roman" w:cs="Times New Roman"/>
        </w:rPr>
        <w:t xml:space="preserve">officially </w:t>
      </w:r>
      <w:r w:rsidR="00F5167A" w:rsidRPr="009456A5">
        <w:rPr>
          <w:rFonts w:ascii="Times New Roman" w:hAnsi="Times New Roman" w:cs="Times New Roman"/>
        </w:rPr>
        <w:t xml:space="preserve">adopted </w:t>
      </w:r>
      <w:r w:rsidR="00CE162D" w:rsidRPr="009456A5">
        <w:rPr>
          <w:rFonts w:ascii="Times New Roman" w:hAnsi="Times New Roman" w:cs="Times New Roman"/>
        </w:rPr>
        <w:t xml:space="preserve">an </w:t>
      </w:r>
      <w:r w:rsidR="00685B56" w:rsidRPr="009456A5">
        <w:rPr>
          <w:rFonts w:ascii="Times New Roman" w:hAnsi="Times New Roman" w:cs="Times New Roman"/>
        </w:rPr>
        <w:t xml:space="preserve">adequacy decision </w:t>
      </w:r>
      <w:r w:rsidR="00CE162D" w:rsidRPr="009456A5">
        <w:rPr>
          <w:rFonts w:ascii="Times New Roman" w:hAnsi="Times New Roman" w:cs="Times New Roman"/>
        </w:rPr>
        <w:t xml:space="preserve">on </w:t>
      </w:r>
      <w:r w:rsidR="00685B56" w:rsidRPr="009456A5">
        <w:rPr>
          <w:rFonts w:ascii="Times New Roman" w:hAnsi="Times New Roman" w:cs="Times New Roman"/>
        </w:rPr>
        <w:t xml:space="preserve">data protection </w:t>
      </w:r>
      <w:r w:rsidR="00CE162D" w:rsidRPr="009456A5">
        <w:rPr>
          <w:rFonts w:ascii="Times New Roman" w:hAnsi="Times New Roman" w:cs="Times New Roman"/>
        </w:rPr>
        <w:t>measures in Japan</w:t>
      </w:r>
      <w:r w:rsidR="00083816">
        <w:rPr>
          <w:rFonts w:ascii="Times New Roman" w:hAnsi="Times New Roman" w:cs="Times New Roman" w:hint="eastAsia"/>
        </w:rPr>
        <w:t>;</w:t>
      </w:r>
      <w:r w:rsidR="00083816">
        <w:rPr>
          <w:rFonts w:ascii="Times New Roman" w:hAnsi="Times New Roman" w:cs="Times New Roman"/>
        </w:rPr>
        <w:t xml:space="preserve"> h</w:t>
      </w:r>
      <w:r w:rsidR="00406A42">
        <w:rPr>
          <w:rFonts w:ascii="Times New Roman" w:hAnsi="Times New Roman" w:cs="Times New Roman" w:hint="eastAsia"/>
        </w:rPr>
        <w:t xml:space="preserve">owever, </w:t>
      </w:r>
      <w:r w:rsidR="00406A42">
        <w:rPr>
          <w:rFonts w:ascii="Times New Roman" w:hAnsi="Times New Roman" w:cs="Times New Roman"/>
        </w:rPr>
        <w:t>t</w:t>
      </w:r>
      <w:r w:rsidR="00304943">
        <w:rPr>
          <w:rFonts w:ascii="Times New Roman" w:hAnsi="Times New Roman" w:cs="Times New Roman"/>
        </w:rPr>
        <w:t xml:space="preserve">he </w:t>
      </w:r>
      <w:r w:rsidR="00083816">
        <w:rPr>
          <w:rFonts w:ascii="Times New Roman" w:hAnsi="Times New Roman" w:cs="Times New Roman"/>
        </w:rPr>
        <w:t>adequacy decision does not apply to administrative organizations and independ</w:t>
      </w:r>
      <w:r w:rsidR="00DB4935">
        <w:rPr>
          <w:rFonts w:ascii="Times New Roman" w:hAnsi="Times New Roman" w:cs="Times New Roman"/>
        </w:rPr>
        <w:t>ent administrative institutions</w:t>
      </w:r>
      <w:r w:rsidR="00083816">
        <w:rPr>
          <w:rFonts w:ascii="Times New Roman" w:hAnsi="Times New Roman" w:cs="Times New Roman"/>
        </w:rPr>
        <w:t xml:space="preserve"> including NIES</w:t>
      </w:r>
      <w:r w:rsidR="00406A42">
        <w:rPr>
          <w:rFonts w:ascii="Times New Roman" w:hAnsi="Times New Roman" w:cs="Times New Roman"/>
        </w:rPr>
        <w:t xml:space="preserve">. </w:t>
      </w:r>
    </w:p>
    <w:p w14:paraId="05687B66" w14:textId="27C6A840" w:rsidR="0067326F" w:rsidRPr="005C2F2C" w:rsidRDefault="00406A42" w:rsidP="00685B56">
      <w:pPr>
        <w:tabs>
          <w:tab w:val="left" w:pos="741"/>
        </w:tabs>
        <w:spacing w:line="320" w:lineRule="exact"/>
        <w:ind w:left="284" w:hangingChars="142" w:hanging="284"/>
        <w:rPr>
          <w:rFonts w:ascii="Times New Roman" w:hAnsi="Times New Roman" w:cs="Times New Roman"/>
          <w:color w:val="FF0000"/>
        </w:rPr>
      </w:pPr>
      <w:r w:rsidRPr="005C2F2C">
        <w:rPr>
          <w:rFonts w:ascii="Times New Roman" w:hAnsi="Times New Roman" w:cs="Times New Roman"/>
        </w:rPr>
        <w:t>・</w:t>
      </w:r>
      <w:r w:rsidRPr="009456A5">
        <w:rPr>
          <w:rFonts w:ascii="Times New Roman" w:hAnsi="Times New Roman" w:cs="Times New Roman"/>
        </w:rPr>
        <w:tab/>
      </w:r>
      <w:r w:rsidR="00765577">
        <w:rPr>
          <w:rFonts w:ascii="Times New Roman" w:hAnsi="Times New Roman" w:cs="Times New Roman"/>
        </w:rPr>
        <w:t xml:space="preserve">Understand that </w:t>
      </w:r>
      <w:r w:rsidR="00DE529E">
        <w:rPr>
          <w:rFonts w:ascii="Times New Roman" w:hAnsi="Times New Roman" w:cs="Times New Roman"/>
        </w:rPr>
        <w:t>I have the right to withdraw t</w:t>
      </w:r>
      <w:r w:rsidR="009C4BDB">
        <w:rPr>
          <w:rFonts w:ascii="Times New Roman" w:hAnsi="Times New Roman" w:cs="Times New Roman"/>
        </w:rPr>
        <w:t>h</w:t>
      </w:r>
      <w:r w:rsidR="009C4BDB">
        <w:rPr>
          <w:rFonts w:ascii="Times New Roman" w:hAnsi="Times New Roman" w:cs="Times New Roman" w:hint="eastAsia"/>
        </w:rPr>
        <w:t>i</w:t>
      </w:r>
      <w:r w:rsidR="009C4BDB">
        <w:rPr>
          <w:rFonts w:ascii="Times New Roman" w:hAnsi="Times New Roman" w:cs="Times New Roman"/>
        </w:rPr>
        <w:t xml:space="preserve">s consent </w:t>
      </w:r>
      <w:r w:rsidR="00DE529E">
        <w:rPr>
          <w:rFonts w:ascii="Times New Roman" w:hAnsi="Times New Roman" w:cs="Times New Roman"/>
        </w:rPr>
        <w:t xml:space="preserve">at any time by </w:t>
      </w:r>
      <w:r w:rsidR="00076A6D">
        <w:rPr>
          <w:rFonts w:ascii="Times New Roman" w:hAnsi="Times New Roman" w:cs="Times New Roman"/>
        </w:rPr>
        <w:t>contacting</w:t>
      </w:r>
      <w:r w:rsidR="00DE529E">
        <w:rPr>
          <w:rFonts w:ascii="Times New Roman" w:hAnsi="Times New Roman" w:cs="Times New Roman"/>
        </w:rPr>
        <w:t xml:space="preserve"> NIES GOSAT RA Secretariat.</w:t>
      </w:r>
      <w:r w:rsidRPr="00406A42">
        <w:rPr>
          <w:rFonts w:ascii="Times New Roman" w:hAnsi="Times New Roman" w:cs="Times New Roman" w:hint="eastAsia"/>
        </w:rPr>
        <w:tab/>
      </w:r>
    </w:p>
    <w:p w14:paraId="098FE355" w14:textId="0C8D3E3C" w:rsidR="00FE2B4E" w:rsidRDefault="00683953" w:rsidP="00A837EE">
      <w:pPr>
        <w:tabs>
          <w:tab w:val="left" w:pos="993"/>
          <w:tab w:val="right" w:pos="9400"/>
        </w:tabs>
        <w:spacing w:beforeLines="50" w:before="200" w:line="320" w:lineRule="exact"/>
        <w:rPr>
          <w:rFonts w:ascii="Times New Roman" w:hAnsi="Times New Roman" w:cs="Times New Roman"/>
          <w:u w:val="single"/>
        </w:rPr>
      </w:pPr>
      <w:r w:rsidRPr="005C2F2C">
        <w:rPr>
          <w:rFonts w:ascii="Times New Roman" w:hAnsi="Times New Roman" w:cs="Times New Roman"/>
        </w:rPr>
        <w:t xml:space="preserve">Title of Research Proposal: </w:t>
      </w:r>
      <w:r w:rsidR="00D00A81" w:rsidRPr="005C2F2C">
        <w:rPr>
          <w:rFonts w:ascii="Times New Roman" w:hAnsi="Times New Roman" w:cs="Times New Roman"/>
          <w:u w:val="single"/>
        </w:rPr>
        <w:t xml:space="preserve">                                                                      </w:t>
      </w:r>
      <w:r w:rsidR="00FE2B4E">
        <w:rPr>
          <w:rFonts w:ascii="Times New Roman" w:hAnsi="Times New Roman" w:cs="Times New Roman"/>
          <w:u w:val="single"/>
        </w:rPr>
        <w:t xml:space="preserve">  </w:t>
      </w:r>
      <w:r w:rsidR="006F10B8">
        <w:rPr>
          <w:rFonts w:ascii="Times New Roman" w:hAnsi="Times New Roman" w:cs="Times New Roman"/>
          <w:u w:val="single"/>
        </w:rPr>
        <w:tab/>
      </w:r>
    </w:p>
    <w:p w14:paraId="7B86D439" w14:textId="00D5FBC4" w:rsidR="005A2467" w:rsidRPr="005C2F2C" w:rsidRDefault="00FE2B4E" w:rsidP="006F10B8">
      <w:pPr>
        <w:tabs>
          <w:tab w:val="left" w:pos="993"/>
          <w:tab w:val="right" w:pos="9400"/>
        </w:tabs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              </w:t>
      </w:r>
      <w:r w:rsidR="006F10B8">
        <w:rPr>
          <w:rFonts w:ascii="Times New Roman" w:hAnsi="Times New Roman" w:cs="Times New Roman"/>
          <w:u w:val="single"/>
        </w:rPr>
        <w:tab/>
      </w:r>
    </w:p>
    <w:p w14:paraId="1589E08B" w14:textId="293674C1" w:rsidR="00E70BB5" w:rsidRPr="005C2F2C" w:rsidRDefault="00E70BB5" w:rsidP="006F10B8">
      <w:pPr>
        <w:tabs>
          <w:tab w:val="left" w:pos="993"/>
          <w:tab w:val="right" w:pos="9400"/>
        </w:tabs>
        <w:spacing w:line="320" w:lineRule="exact"/>
        <w:rPr>
          <w:rFonts w:ascii="Times New Roman" w:hAnsi="Times New Roman" w:cs="Times New Roman"/>
        </w:rPr>
      </w:pPr>
      <w:r w:rsidRPr="005C2F2C">
        <w:rPr>
          <w:rFonts w:ascii="Times New Roman" w:hAnsi="Times New Roman" w:cs="Times New Roman"/>
        </w:rPr>
        <w:t xml:space="preserve">Principle Investigator </w:t>
      </w:r>
    </w:p>
    <w:p w14:paraId="54A377A3" w14:textId="4C4335BE" w:rsidR="005A2467" w:rsidRPr="005C2F2C" w:rsidRDefault="006F10B8" w:rsidP="006F10B8">
      <w:pPr>
        <w:tabs>
          <w:tab w:val="left" w:pos="993"/>
          <w:tab w:val="right" w:pos="9400"/>
        </w:tabs>
        <w:spacing w:line="320" w:lineRule="exact"/>
        <w:ind w:leftChars="142"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Print </w:t>
      </w:r>
      <w:r w:rsidR="00E70BB5" w:rsidRPr="005C2F2C">
        <w:rPr>
          <w:rFonts w:ascii="Times New Roman" w:hAnsi="Times New Roman" w:cs="Times New Roman"/>
        </w:rPr>
        <w:t>Name</w:t>
      </w:r>
      <w:r w:rsidR="00090F73" w:rsidRPr="005C2F2C">
        <w:rPr>
          <w:rFonts w:ascii="Times New Roman" w:hAnsi="Times New Roman" w:cs="Times New Roman"/>
        </w:rPr>
        <w:t>:</w:t>
      </w:r>
      <w:r w:rsidR="00D00A81" w:rsidRPr="005C2F2C">
        <w:rPr>
          <w:rFonts w:ascii="Times New Roman" w:hAnsi="Times New Roman" w:cs="Times New Roman"/>
        </w:rPr>
        <w:t xml:space="preserve"> </w:t>
      </w:r>
      <w:r w:rsidR="00D00A81" w:rsidRPr="005C2F2C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 w:hint="eastAsia"/>
          <w:u w:val="single"/>
        </w:rPr>
        <w:t xml:space="preserve">　</w:t>
      </w:r>
      <w:r w:rsidR="00D00A81" w:rsidRPr="005C2F2C">
        <w:rPr>
          <w:rFonts w:ascii="Times New Roman" w:hAnsi="Times New Roman" w:cs="Times New Roman"/>
          <w:u w:val="single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u w:val="single"/>
        </w:rPr>
        <w:tab/>
      </w:r>
    </w:p>
    <w:p w14:paraId="3169857B" w14:textId="1F05068B" w:rsidR="00E70BB5" w:rsidRPr="005C2F2C" w:rsidRDefault="00E70BB5" w:rsidP="006F10B8">
      <w:pPr>
        <w:tabs>
          <w:tab w:val="left" w:pos="993"/>
          <w:tab w:val="right" w:pos="9400"/>
        </w:tabs>
        <w:spacing w:line="320" w:lineRule="exact"/>
        <w:ind w:leftChars="142" w:left="284"/>
        <w:rPr>
          <w:rFonts w:ascii="Times New Roman" w:hAnsi="Times New Roman" w:cs="Times New Roman"/>
        </w:rPr>
      </w:pPr>
      <w:r w:rsidRPr="005C2F2C">
        <w:rPr>
          <w:rFonts w:ascii="Times New Roman" w:hAnsi="Times New Roman" w:cs="Times New Roman"/>
        </w:rPr>
        <w:t>Affiliation:</w:t>
      </w:r>
      <w:r w:rsidR="00D00A81" w:rsidRPr="005C2F2C">
        <w:rPr>
          <w:rFonts w:ascii="Times New Roman" w:hAnsi="Times New Roman" w:cs="Times New Roman"/>
        </w:rPr>
        <w:t xml:space="preserve"> </w:t>
      </w:r>
      <w:r w:rsidR="00D00A81" w:rsidRPr="005C2F2C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 </w:t>
      </w:r>
      <w:r w:rsidR="006F10B8">
        <w:rPr>
          <w:rFonts w:ascii="Times New Roman" w:hAnsi="Times New Roman" w:cs="Times New Roman"/>
          <w:u w:val="single"/>
        </w:rPr>
        <w:tab/>
      </w:r>
    </w:p>
    <w:p w14:paraId="2A520812" w14:textId="77777777" w:rsidR="00AE0531" w:rsidRDefault="00AE0531" w:rsidP="006F10B8">
      <w:pPr>
        <w:tabs>
          <w:tab w:val="left" w:pos="993"/>
          <w:tab w:val="right" w:pos="9400"/>
        </w:tabs>
        <w:spacing w:line="320" w:lineRule="exact"/>
        <w:rPr>
          <w:rFonts w:ascii="Times New Roman" w:hAnsi="Times New Roman" w:cs="Times New Roman"/>
        </w:rPr>
      </w:pPr>
      <w:bookmarkStart w:id="2" w:name="_Hlk527460985"/>
    </w:p>
    <w:p w14:paraId="2343708F" w14:textId="62030E8C" w:rsidR="00E70BB5" w:rsidRPr="005C2F2C" w:rsidRDefault="00E70BB5" w:rsidP="006F10B8">
      <w:pPr>
        <w:tabs>
          <w:tab w:val="left" w:pos="993"/>
          <w:tab w:val="right" w:pos="9400"/>
        </w:tabs>
        <w:spacing w:line="320" w:lineRule="exact"/>
        <w:rPr>
          <w:rFonts w:ascii="Times New Roman" w:hAnsi="Times New Roman" w:cs="Times New Roman"/>
        </w:rPr>
      </w:pPr>
      <w:r w:rsidRPr="005C2F2C">
        <w:rPr>
          <w:rFonts w:ascii="Times New Roman" w:hAnsi="Times New Roman" w:cs="Times New Roman"/>
        </w:rPr>
        <w:t xml:space="preserve">The person who </w:t>
      </w:r>
      <w:r w:rsidR="004A271C" w:rsidRPr="005C2F2C">
        <w:rPr>
          <w:rFonts w:ascii="Times New Roman" w:hAnsi="Times New Roman" w:cs="Times New Roman"/>
        </w:rPr>
        <w:t xml:space="preserve">consents to the proposed </w:t>
      </w:r>
      <w:r w:rsidRPr="005C2F2C">
        <w:rPr>
          <w:rFonts w:ascii="Times New Roman" w:hAnsi="Times New Roman" w:cs="Times New Roman"/>
        </w:rPr>
        <w:t xml:space="preserve">transfer </w:t>
      </w:r>
      <w:r w:rsidR="004A271C" w:rsidRPr="005C2F2C">
        <w:rPr>
          <w:rFonts w:ascii="Times New Roman" w:hAnsi="Times New Roman" w:cs="Times New Roman"/>
        </w:rPr>
        <w:t xml:space="preserve">of </w:t>
      </w:r>
      <w:r w:rsidRPr="005C2F2C">
        <w:rPr>
          <w:rFonts w:ascii="Times New Roman" w:hAnsi="Times New Roman" w:cs="Times New Roman"/>
        </w:rPr>
        <w:t>personal data</w:t>
      </w:r>
      <w:bookmarkEnd w:id="2"/>
      <w:r w:rsidRPr="005C2F2C">
        <w:rPr>
          <w:rFonts w:ascii="Times New Roman" w:hAnsi="Times New Roman" w:cs="Times New Roman"/>
        </w:rPr>
        <w:t>:</w:t>
      </w:r>
    </w:p>
    <w:p w14:paraId="7F286D18" w14:textId="7BAE68D8" w:rsidR="00090F73" w:rsidRPr="005C2F2C" w:rsidRDefault="00090F73" w:rsidP="006F10B8">
      <w:pPr>
        <w:tabs>
          <w:tab w:val="left" w:pos="993"/>
          <w:tab w:val="right" w:pos="9400"/>
        </w:tabs>
        <w:spacing w:line="320" w:lineRule="exact"/>
        <w:ind w:leftChars="142" w:left="284"/>
        <w:rPr>
          <w:rFonts w:ascii="Times New Roman" w:hAnsi="Times New Roman" w:cs="Times New Roman"/>
          <w:sz w:val="24"/>
        </w:rPr>
      </w:pPr>
      <w:r w:rsidRPr="005C2F2C">
        <w:rPr>
          <w:rFonts w:ascii="Times New Roman" w:hAnsi="Times New Roman" w:cs="Times New Roman"/>
        </w:rPr>
        <w:t xml:space="preserve">Print Name: </w:t>
      </w:r>
      <w:r w:rsidR="00D00A81" w:rsidRPr="005C2F2C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="006F10B8">
        <w:rPr>
          <w:rFonts w:ascii="Times New Roman" w:hAnsi="Times New Roman" w:cs="Times New Roman"/>
          <w:u w:val="single"/>
        </w:rPr>
        <w:tab/>
      </w:r>
    </w:p>
    <w:p w14:paraId="726D4335" w14:textId="4EB5F8AC" w:rsidR="00685B56" w:rsidRPr="005C2F2C" w:rsidRDefault="006F10B8" w:rsidP="006F10B8">
      <w:pPr>
        <w:tabs>
          <w:tab w:val="left" w:pos="993"/>
          <w:tab w:val="right" w:pos="9400"/>
        </w:tabs>
        <w:spacing w:line="320" w:lineRule="exact"/>
        <w:ind w:leftChars="142" w:left="284"/>
        <w:rPr>
          <w:rFonts w:ascii="Times New Roman" w:hAnsi="Times New Roman" w:cs="Times New Roman"/>
        </w:rPr>
      </w:pPr>
      <w:r w:rsidRPr="005C2F2C">
        <w:rPr>
          <w:rFonts w:ascii="Times New Roman" w:hAnsi="Times New Roman" w:cs="Times New Roman"/>
        </w:rPr>
        <w:t xml:space="preserve">Affiliation: </w:t>
      </w:r>
      <w:r w:rsidRPr="005C2F2C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u w:val="single"/>
        </w:rPr>
        <w:tab/>
      </w:r>
    </w:p>
    <w:p w14:paraId="64DCB09D" w14:textId="1B0B8E4C" w:rsidR="005A2467" w:rsidRPr="005C2F2C" w:rsidRDefault="00683953" w:rsidP="00DB4935">
      <w:pPr>
        <w:tabs>
          <w:tab w:val="left" w:pos="993"/>
          <w:tab w:val="right" w:pos="9400"/>
        </w:tabs>
        <w:spacing w:beforeLines="100" w:before="400" w:line="320" w:lineRule="exact"/>
        <w:ind w:leftChars="142" w:left="284"/>
        <w:rPr>
          <w:rFonts w:ascii="Times New Roman" w:hAnsi="Times New Roman" w:cs="Times New Roman"/>
          <w:sz w:val="24"/>
        </w:rPr>
      </w:pPr>
      <w:r w:rsidRPr="005C2F2C">
        <w:rPr>
          <w:rFonts w:ascii="Times New Roman" w:hAnsi="Times New Roman" w:cs="Times New Roman"/>
        </w:rPr>
        <w:t xml:space="preserve">Signature: </w:t>
      </w:r>
      <w:r w:rsidR="005A2467" w:rsidRPr="005C2F2C">
        <w:rPr>
          <w:rFonts w:ascii="Times New Roman" w:hAnsi="Times New Roman" w:cs="Times New Roman"/>
          <w:u w:val="single"/>
        </w:rPr>
        <w:t xml:space="preserve">　　　　　　　　　　　　　　　　　　　　　　　</w:t>
      </w:r>
      <w:r w:rsidR="006F2A37" w:rsidRPr="005C2F2C">
        <w:rPr>
          <w:rFonts w:ascii="Times New Roman" w:hAnsi="Times New Roman" w:cs="Times New Roman"/>
          <w:u w:val="single"/>
        </w:rPr>
        <w:t xml:space="preserve">  Date: </w:t>
      </w:r>
      <w:r w:rsidR="005A2467" w:rsidRPr="005C2F2C">
        <w:rPr>
          <w:rFonts w:ascii="Times New Roman" w:hAnsi="Times New Roman" w:cs="Times New Roman"/>
          <w:u w:val="single"/>
        </w:rPr>
        <w:t xml:space="preserve">　　　　　　　　　　　　　　　</w:t>
      </w:r>
      <w:r w:rsidR="006F10B8">
        <w:rPr>
          <w:rFonts w:ascii="Times New Roman" w:hAnsi="Times New Roman" w:cs="Times New Roman"/>
          <w:u w:val="single"/>
        </w:rPr>
        <w:tab/>
      </w:r>
    </w:p>
    <w:sectPr w:rsidR="005A2467" w:rsidRPr="005C2F2C" w:rsidSect="00DB49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021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31A5C6" w14:textId="77777777" w:rsidR="00F1268A" w:rsidRDefault="00F1268A" w:rsidP="004B6ABF">
      <w:r>
        <w:separator/>
      </w:r>
    </w:p>
  </w:endnote>
  <w:endnote w:type="continuationSeparator" w:id="0">
    <w:p w14:paraId="4D289294" w14:textId="77777777" w:rsidR="00F1268A" w:rsidRDefault="00F1268A" w:rsidP="004B6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C5A81" w14:textId="77777777" w:rsidR="00A32093" w:rsidRDefault="00A3209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7ADA5" w14:textId="77777777" w:rsidR="00A32093" w:rsidRDefault="00A3209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95B68" w14:textId="77777777" w:rsidR="00A32093" w:rsidRDefault="00A3209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258F83" w14:textId="77777777" w:rsidR="00F1268A" w:rsidRDefault="00F1268A" w:rsidP="004B6ABF">
      <w:r>
        <w:separator/>
      </w:r>
    </w:p>
  </w:footnote>
  <w:footnote w:type="continuationSeparator" w:id="0">
    <w:p w14:paraId="0ECF8B15" w14:textId="77777777" w:rsidR="00F1268A" w:rsidRDefault="00F1268A" w:rsidP="004B6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A3673" w14:textId="77777777" w:rsidR="00A32093" w:rsidRDefault="00A3209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8A6A3" w14:textId="788B55B6" w:rsidR="00D00A81" w:rsidRPr="005C2F2C" w:rsidRDefault="00D00A81" w:rsidP="00A837EE">
    <w:pPr>
      <w:pStyle w:val="a5"/>
      <w:wordWrap w:val="0"/>
      <w:jc w:val="right"/>
      <w:rPr>
        <w:rFonts w:ascii="Times New Roman" w:hAnsi="Times New Roman" w:cs="Times New Roman"/>
      </w:rPr>
    </w:pPr>
    <w:r w:rsidRPr="005C2F2C">
      <w:rPr>
        <w:rFonts w:ascii="Times New Roman" w:hAnsi="Times New Roman" w:cs="Times New Roman"/>
      </w:rPr>
      <w:t xml:space="preserve">Form for </w:t>
    </w:r>
    <w:r w:rsidR="00F271B9">
      <w:rPr>
        <w:rFonts w:ascii="Times New Roman" w:hAnsi="Times New Roman" w:cs="Times New Roman"/>
      </w:rPr>
      <w:t>researchers</w:t>
    </w:r>
    <w:r w:rsidR="00F271B9" w:rsidRPr="005C2F2C">
      <w:rPr>
        <w:rFonts w:ascii="Times New Roman" w:hAnsi="Times New Roman" w:cs="Times New Roman"/>
      </w:rPr>
      <w:t xml:space="preserve"> </w:t>
    </w:r>
    <w:r w:rsidRPr="005C2F2C">
      <w:rPr>
        <w:rFonts w:ascii="Times New Roman" w:hAnsi="Times New Roman" w:cs="Times New Roman"/>
      </w:rPr>
      <w:t>living or staying in European Economic Area (EEA)</w:t>
    </w:r>
    <w:r w:rsidR="00565854">
      <w:rPr>
        <w:rFonts w:ascii="Times New Roman" w:hAnsi="Times New Roman" w:cs="Times New Roman" w:hint="eastAsia"/>
      </w:rPr>
      <w:t xml:space="preserve"> </w:t>
    </w:r>
    <w:r w:rsidR="00565854">
      <w:rPr>
        <w:rFonts w:ascii="Times New Roman" w:hAnsi="Times New Roman" w:cs="Times New Roman"/>
      </w:rPr>
      <w:t>and UK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BFB23" w14:textId="77777777" w:rsidR="00A32093" w:rsidRDefault="00A3209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9282D"/>
    <w:multiLevelType w:val="hybridMultilevel"/>
    <w:tmpl w:val="2878EC74"/>
    <w:lvl w:ilvl="0" w:tplc="751C125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4E6E18"/>
    <w:multiLevelType w:val="hybridMultilevel"/>
    <w:tmpl w:val="6F04623A"/>
    <w:lvl w:ilvl="0" w:tplc="013A73FA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5B0C50"/>
    <w:multiLevelType w:val="hybridMultilevel"/>
    <w:tmpl w:val="013C9C74"/>
    <w:lvl w:ilvl="0" w:tplc="013A73FA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A73866"/>
    <w:multiLevelType w:val="hybridMultilevel"/>
    <w:tmpl w:val="3094E7F4"/>
    <w:lvl w:ilvl="0" w:tplc="A81E1F4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EA2DF2"/>
    <w:multiLevelType w:val="hybridMultilevel"/>
    <w:tmpl w:val="C19E6DC2"/>
    <w:lvl w:ilvl="0" w:tplc="013A73FA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467"/>
    <w:rsid w:val="00006B67"/>
    <w:rsid w:val="00022C4E"/>
    <w:rsid w:val="000534AB"/>
    <w:rsid w:val="000543AF"/>
    <w:rsid w:val="00075AB9"/>
    <w:rsid w:val="00076A6D"/>
    <w:rsid w:val="00083816"/>
    <w:rsid w:val="00090733"/>
    <w:rsid w:val="00090F73"/>
    <w:rsid w:val="000B0284"/>
    <w:rsid w:val="000C0E1A"/>
    <w:rsid w:val="000E14D3"/>
    <w:rsid w:val="000E6265"/>
    <w:rsid w:val="0010633C"/>
    <w:rsid w:val="00142DDA"/>
    <w:rsid w:val="0017087B"/>
    <w:rsid w:val="00170B9E"/>
    <w:rsid w:val="00176326"/>
    <w:rsid w:val="001A4A50"/>
    <w:rsid w:val="001A7A48"/>
    <w:rsid w:val="001C3F63"/>
    <w:rsid w:val="001F7538"/>
    <w:rsid w:val="00250E59"/>
    <w:rsid w:val="00256A52"/>
    <w:rsid w:val="00272818"/>
    <w:rsid w:val="002C0FC1"/>
    <w:rsid w:val="00304943"/>
    <w:rsid w:val="00310047"/>
    <w:rsid w:val="0039177E"/>
    <w:rsid w:val="0039516F"/>
    <w:rsid w:val="003B773B"/>
    <w:rsid w:val="003C03D6"/>
    <w:rsid w:val="003C2000"/>
    <w:rsid w:val="003C78A2"/>
    <w:rsid w:val="003D4547"/>
    <w:rsid w:val="003D5F85"/>
    <w:rsid w:val="003E59F4"/>
    <w:rsid w:val="00406A42"/>
    <w:rsid w:val="00434269"/>
    <w:rsid w:val="004561AA"/>
    <w:rsid w:val="00465398"/>
    <w:rsid w:val="004A271C"/>
    <w:rsid w:val="004B6ABF"/>
    <w:rsid w:val="004B7B35"/>
    <w:rsid w:val="004D6C63"/>
    <w:rsid w:val="00530344"/>
    <w:rsid w:val="0053117D"/>
    <w:rsid w:val="00553C18"/>
    <w:rsid w:val="00565854"/>
    <w:rsid w:val="00580B7F"/>
    <w:rsid w:val="005842BE"/>
    <w:rsid w:val="005A2467"/>
    <w:rsid w:val="005C2F2C"/>
    <w:rsid w:val="005E4922"/>
    <w:rsid w:val="005F1BA3"/>
    <w:rsid w:val="00621FCB"/>
    <w:rsid w:val="00637372"/>
    <w:rsid w:val="00657E6D"/>
    <w:rsid w:val="006703AD"/>
    <w:rsid w:val="00673122"/>
    <w:rsid w:val="0067326F"/>
    <w:rsid w:val="00682C74"/>
    <w:rsid w:val="00683953"/>
    <w:rsid w:val="00685B56"/>
    <w:rsid w:val="006B789E"/>
    <w:rsid w:val="006F10B8"/>
    <w:rsid w:val="006F2604"/>
    <w:rsid w:val="006F2A37"/>
    <w:rsid w:val="00754DB3"/>
    <w:rsid w:val="00765577"/>
    <w:rsid w:val="007A0DEC"/>
    <w:rsid w:val="007B29BD"/>
    <w:rsid w:val="007B5829"/>
    <w:rsid w:val="007B62DC"/>
    <w:rsid w:val="00800156"/>
    <w:rsid w:val="00810406"/>
    <w:rsid w:val="00832B90"/>
    <w:rsid w:val="00846E4A"/>
    <w:rsid w:val="008552A2"/>
    <w:rsid w:val="008D53CD"/>
    <w:rsid w:val="008E0A74"/>
    <w:rsid w:val="00933C1C"/>
    <w:rsid w:val="009456A5"/>
    <w:rsid w:val="00974F98"/>
    <w:rsid w:val="00992D7F"/>
    <w:rsid w:val="009A17E8"/>
    <w:rsid w:val="009C4BDB"/>
    <w:rsid w:val="009E746F"/>
    <w:rsid w:val="009F65D5"/>
    <w:rsid w:val="00A04230"/>
    <w:rsid w:val="00A159C7"/>
    <w:rsid w:val="00A1757E"/>
    <w:rsid w:val="00A2470D"/>
    <w:rsid w:val="00A32093"/>
    <w:rsid w:val="00A37C61"/>
    <w:rsid w:val="00A81992"/>
    <w:rsid w:val="00A837EE"/>
    <w:rsid w:val="00A84D83"/>
    <w:rsid w:val="00AE0531"/>
    <w:rsid w:val="00AF298C"/>
    <w:rsid w:val="00AF5BFC"/>
    <w:rsid w:val="00B142AA"/>
    <w:rsid w:val="00B2311D"/>
    <w:rsid w:val="00B26AF6"/>
    <w:rsid w:val="00B31DB0"/>
    <w:rsid w:val="00B503B3"/>
    <w:rsid w:val="00B52221"/>
    <w:rsid w:val="00B569EF"/>
    <w:rsid w:val="00B743CE"/>
    <w:rsid w:val="00B830C5"/>
    <w:rsid w:val="00BA7CA3"/>
    <w:rsid w:val="00BB06CC"/>
    <w:rsid w:val="00BC360B"/>
    <w:rsid w:val="00C16C1E"/>
    <w:rsid w:val="00C72DB4"/>
    <w:rsid w:val="00CB43C1"/>
    <w:rsid w:val="00CC1C91"/>
    <w:rsid w:val="00CC22DF"/>
    <w:rsid w:val="00CD688A"/>
    <w:rsid w:val="00CE162D"/>
    <w:rsid w:val="00D00A81"/>
    <w:rsid w:val="00D23347"/>
    <w:rsid w:val="00D25ED9"/>
    <w:rsid w:val="00D6628E"/>
    <w:rsid w:val="00D85F45"/>
    <w:rsid w:val="00D954B7"/>
    <w:rsid w:val="00DA2841"/>
    <w:rsid w:val="00DB27FF"/>
    <w:rsid w:val="00DB4935"/>
    <w:rsid w:val="00DC27D2"/>
    <w:rsid w:val="00DD4810"/>
    <w:rsid w:val="00DE529E"/>
    <w:rsid w:val="00E06849"/>
    <w:rsid w:val="00E06B87"/>
    <w:rsid w:val="00E15167"/>
    <w:rsid w:val="00E50529"/>
    <w:rsid w:val="00E647CF"/>
    <w:rsid w:val="00E70BB5"/>
    <w:rsid w:val="00EC2233"/>
    <w:rsid w:val="00F06C91"/>
    <w:rsid w:val="00F1268A"/>
    <w:rsid w:val="00F24F64"/>
    <w:rsid w:val="00F271B9"/>
    <w:rsid w:val="00F277AC"/>
    <w:rsid w:val="00F5167A"/>
    <w:rsid w:val="00F52811"/>
    <w:rsid w:val="00F70480"/>
    <w:rsid w:val="00F72FD7"/>
    <w:rsid w:val="00F96CD6"/>
    <w:rsid w:val="00FA0C3E"/>
    <w:rsid w:val="00FB053D"/>
    <w:rsid w:val="00FB7237"/>
    <w:rsid w:val="00FC26A9"/>
    <w:rsid w:val="00FC54AE"/>
    <w:rsid w:val="00FD328E"/>
    <w:rsid w:val="00FE0FE3"/>
    <w:rsid w:val="00FE2B4E"/>
    <w:rsid w:val="00FE685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30D5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3122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344"/>
    <w:rPr>
      <w:rFonts w:ascii="ＭＳ 明朝" w:eastAsia="ＭＳ 明朝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30344"/>
    <w:rPr>
      <w:rFonts w:ascii="ＭＳ 明朝" w:eastAsia="ＭＳ 明朝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B6A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6ABF"/>
    <w:rPr>
      <w:sz w:val="20"/>
    </w:rPr>
  </w:style>
  <w:style w:type="paragraph" w:styleId="a7">
    <w:name w:val="footer"/>
    <w:basedOn w:val="a"/>
    <w:link w:val="a8"/>
    <w:uiPriority w:val="99"/>
    <w:unhideWhenUsed/>
    <w:rsid w:val="004B6A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6ABF"/>
    <w:rPr>
      <w:sz w:val="20"/>
    </w:rPr>
  </w:style>
  <w:style w:type="paragraph" w:styleId="a9">
    <w:name w:val="List Paragraph"/>
    <w:basedOn w:val="a"/>
    <w:uiPriority w:val="34"/>
    <w:qFormat/>
    <w:rsid w:val="0039516F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685B56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685B56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685B56"/>
    <w:rPr>
      <w:sz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85B5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85B56"/>
    <w:rPr>
      <w:b/>
      <w:bCs/>
      <w:sz w:val="20"/>
    </w:rPr>
  </w:style>
  <w:style w:type="paragraph" w:styleId="af">
    <w:name w:val="Revision"/>
    <w:hidden/>
    <w:uiPriority w:val="99"/>
    <w:semiHidden/>
    <w:rsid w:val="005C2F2C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D2534-2670-4196-9FD4-DB5EB5199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2020-11-12T00:11:00Z</dcterms:created>
  <dcterms:modified xsi:type="dcterms:W3CDTF">2020-11-12T00:11:00Z</dcterms:modified>
  <cp:category/>
</cp:coreProperties>
</file>